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w:t>
      </w:r>
      <w:r>
        <w:rPr>
          <w:rFonts w:ascii="Times New Roman" w:hAnsi="Times New Roman"/>
          <w:b w:val="1"/>
          <w:sz w:val="22"/>
        </w:rPr>
        <w:t>22</w:t>
      </w:r>
      <w:r>
        <w:rPr>
          <w:rFonts w:ascii="Times New Roman" w:hAnsi="Times New Roman"/>
          <w:b w:val="1"/>
          <w:sz w:val="22"/>
        </w:rPr>
        <w:t xml:space="preserve"> года</w:t>
      </w:r>
    </w:p>
    <w:p w14:paraId="0A000000">
      <w:pPr>
        <w:spacing w:after="0" w:before="0"/>
        <w:ind/>
        <w:jc w:val="center"/>
        <w:rPr>
          <w:rFonts w:ascii="Times New Roman" w:hAnsi="Times New Roman"/>
          <w:b w:val="1"/>
          <w:sz w:val="22"/>
        </w:rPr>
      </w:pPr>
    </w:p>
    <w:p w14:paraId="0B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w:t>
      </w:r>
      <w:r>
        <w:rPr>
          <w:rFonts w:ascii="Times New Roman" w:hAnsi="Times New Roman"/>
          <w:b w:val="1"/>
          <w:sz w:val="22"/>
        </w:rPr>
        <w:t>22</w:t>
      </w:r>
      <w:r>
        <w:rPr>
          <w:rFonts w:ascii="Times New Roman" w:hAnsi="Times New Roman"/>
          <w:b w:val="1"/>
          <w:sz w:val="22"/>
        </w:rPr>
        <w:t>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pStyle w:val="Style_2"/>
        <w:spacing w:after="0" w:before="0"/>
        <w:ind w:firstLine="0" w:left="0" w:right="0"/>
        <w:jc w:val="both"/>
        <w:rPr>
          <w:rFonts w:ascii="Times New Roman" w:hAnsi="Times New Roman"/>
          <w:sz w:val="22"/>
        </w:rPr>
      </w:pPr>
    </w:p>
    <w:p w14:paraId="0F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10000000">
      <w:pPr>
        <w:widowControl w:val="0"/>
        <w:ind w:firstLine="540" w:left="0" w:right="0"/>
        <w:jc w:val="both"/>
      </w:pPr>
      <w:r>
        <w:rPr>
          <w:rFonts w:ascii="Times New Roman" w:hAnsi="Times New Roman"/>
          <w:sz w:val="22"/>
        </w:rPr>
        <w:t>1.</w:t>
      </w:r>
      <w:r>
        <w:rPr>
          <w:rFonts w:ascii="Times New Roman" w:hAnsi="Times New Roman"/>
          <w:sz w:val="22"/>
        </w:rPr>
        <w:t>1</w:t>
      </w:r>
      <w:r>
        <w:rPr>
          <w:rFonts w:ascii="Times New Roman" w:hAnsi="Times New Roman"/>
          <w:sz w:val="22"/>
        </w:rPr>
        <w:t xml:space="preserve">. Поставщик обязуется поставить Заказчику </w:t>
      </w:r>
      <w:r>
        <w:rPr>
          <w:rFonts w:ascii="Times New Roman" w:hAnsi="Times New Roman"/>
          <w:b w:val="1"/>
          <w:sz w:val="22"/>
        </w:rPr>
        <w:t>общестроительные материалы</w:t>
      </w:r>
      <w:r>
        <w:rPr>
          <w:rFonts w:ascii="Times New Roman" w:hAnsi="Times New Roman"/>
          <w:sz w:val="22"/>
        </w:rPr>
        <w:t xml:space="preserve"> в соответствии со Спецификацией (Приложением №1 к настоящему Договору) </w:t>
      </w:r>
      <w:r>
        <w:rPr>
          <w:rFonts w:ascii="Times New Roman" w:hAnsi="Times New Roman"/>
          <w:sz w:val="22"/>
        </w:rPr>
        <w:t>и аукционной документацией — далее Товар</w:t>
      </w:r>
      <w:r>
        <w:rPr>
          <w:rFonts w:ascii="Times New Roman" w:hAnsi="Times New Roman"/>
          <w:sz w:val="22"/>
        </w:rPr>
        <w:t>, а Заказчик обязуется принять и оплатить поставленный Товар, в срок</w:t>
      </w:r>
      <w:r>
        <w:rPr>
          <w:rFonts w:ascii="Times New Roman" w:hAnsi="Times New Roman"/>
          <w:sz w:val="22"/>
        </w:rPr>
        <w:t>и и на условиях настоящего Договора</w:t>
      </w:r>
      <w:r>
        <w:rPr>
          <w:rFonts w:ascii="Times New Roman" w:hAnsi="Times New Roman"/>
          <w:sz w:val="22"/>
        </w:rPr>
        <w:t>. Спецификация является неотъемлемой частью настоящего Договора.</w:t>
      </w:r>
    </w:p>
    <w:p w14:paraId="11000000">
      <w:pPr>
        <w:widowControl w:val="0"/>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 xml:space="preserve">. </w:t>
      </w:r>
      <w:r>
        <w:rPr>
          <w:rFonts w:ascii="Times New Roman" w:hAnsi="Times New Roman"/>
          <w:sz w:val="22"/>
        </w:rPr>
        <w:t>Поставщик</w:t>
      </w:r>
      <w:r>
        <w:rPr>
          <w:rFonts w:ascii="Times New Roman" w:hAnsi="Times New Roman"/>
          <w:sz w:val="22"/>
        </w:rPr>
        <w:t xml:space="preserve"> не позднее четвертого дня с даты </w:t>
      </w:r>
      <w:r>
        <w:rPr>
          <w:rFonts w:ascii="Times New Roman" w:hAnsi="Times New Roman"/>
          <w:sz w:val="22"/>
        </w:rPr>
        <w:t>размещения</w:t>
      </w:r>
      <w:r>
        <w:rPr>
          <w:rFonts w:ascii="Times New Roman" w:hAnsi="Times New Roman"/>
          <w:sz w:val="22"/>
        </w:rPr>
        <w:t xml:space="preserve"> итогового протокола высылает заполненную спецификацию на электронный адрес: </w:t>
      </w:r>
      <w:r>
        <w:rPr>
          <w:rFonts w:ascii="Times New Roman" w:hAnsi="Times New Roman"/>
          <w:color w:val="000000"/>
          <w:sz w:val="22"/>
          <w:u w:val="none"/>
        </w:rPr>
        <w:t>zakup</w:t>
      </w:r>
      <w:r>
        <w:rPr>
          <w:rFonts w:ascii="Times New Roman" w:hAnsi="Times New Roman"/>
          <w:color w:val="000000"/>
          <w:sz w:val="22"/>
          <w:u w:val="none"/>
        </w:rPr>
        <w:t>ki</w:t>
      </w:r>
      <w:r>
        <w:rPr>
          <w:rFonts w:ascii="Times New Roman" w:hAnsi="Times New Roman"/>
          <w:color w:val="000000"/>
          <w:sz w:val="22"/>
          <w:u w:val="none"/>
        </w:rPr>
        <w:t>@</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 xml:space="preserve">.                   </w:t>
      </w:r>
      <w:r>
        <w:rPr>
          <w:rFonts w:ascii="Times New Roman" w:hAnsi="Times New Roman"/>
          <w:sz w:val="22"/>
        </w:rPr>
        <w:t xml:space="preserve">    </w:t>
      </w:r>
    </w:p>
    <w:p w14:paraId="12000000">
      <w:pPr>
        <w:widowControl w:val="0"/>
        <w:spacing w:after="0" w:before="0"/>
        <w:ind w:firstLine="540" w:left="0" w:right="0"/>
        <w:jc w:val="both"/>
      </w:pPr>
      <w:r>
        <w:rPr>
          <w:rFonts w:ascii="Times New Roman" w:hAnsi="Times New Roman"/>
          <w:sz w:val="22"/>
        </w:rPr>
        <w:t>1.</w:t>
      </w:r>
      <w:r>
        <w:rPr>
          <w:rFonts w:ascii="Times New Roman" w:hAnsi="Times New Roman"/>
          <w:sz w:val="22"/>
        </w:rPr>
        <w:t>3</w:t>
      </w:r>
      <w:r>
        <w:rPr>
          <w:rFonts w:ascii="Times New Roman" w:hAnsi="Times New Roman"/>
          <w:sz w:val="22"/>
        </w:rPr>
        <w:t xml:space="preserve">.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w:t>
      </w:r>
      <w:r>
        <w:rPr>
          <w:rFonts w:ascii="Times New Roman" w:hAnsi="Times New Roman"/>
          <w:sz w:val="22"/>
        </w:rPr>
        <w:t>Т</w:t>
      </w:r>
      <w:r>
        <w:rPr>
          <w:rFonts w:ascii="Times New Roman" w:hAnsi="Times New Roman"/>
          <w:sz w:val="22"/>
        </w:rPr>
        <w:t>овара, в том числе:</w:t>
      </w:r>
    </w:p>
    <w:p w14:paraId="13000000">
      <w:pPr>
        <w:widowControl w:val="0"/>
        <w:spacing w:after="0" w:before="0"/>
        <w:ind w:firstLine="540" w:left="0" w:right="0"/>
        <w:jc w:val="both"/>
      </w:pPr>
      <w:r>
        <w:rPr>
          <w:rFonts w:ascii="Times New Roman" w:hAnsi="Times New Roman"/>
          <w:b w:val="0"/>
          <w:color w:val="000000"/>
          <w:sz w:val="22"/>
        </w:rPr>
        <w:t>- п</w:t>
      </w:r>
      <w:r>
        <w:rPr>
          <w:rFonts w:ascii="Times New Roman" w:hAnsi="Times New Roman"/>
          <w:b w:val="0"/>
          <w:color w:val="000000"/>
          <w:sz w:val="22"/>
        </w:rPr>
        <w:t>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 xml:space="preserve">Федерального закона «Технический регламент о требованиях пожарной безопасности» от 22.07.2008 </w:t>
      </w:r>
      <w:r>
        <w:rPr>
          <w:rFonts w:ascii="Times New Roman" w:hAnsi="Times New Roman"/>
          <w:color w:val="000000"/>
          <w:sz w:val="22"/>
        </w:rPr>
        <w:t>№</w:t>
      </w:r>
      <w:r>
        <w:rPr>
          <w:rFonts w:ascii="Times New Roman" w:hAnsi="Times New Roman"/>
          <w:color w:val="000000"/>
          <w:sz w:val="22"/>
        </w:rPr>
        <w:t xml:space="preserve"> 123-ФЗ.</w:t>
      </w:r>
    </w:p>
    <w:p w14:paraId="14000000">
      <w:pPr>
        <w:widowControl w:val="0"/>
        <w:numPr>
          <w:numId w:val="1"/>
        </w:numPr>
        <w:spacing w:after="0" w:before="0"/>
        <w:ind w:right="0"/>
        <w:jc w:val="both"/>
      </w:pPr>
      <w:r>
        <w:rPr>
          <w:rFonts w:ascii="Times New Roman" w:hAnsi="Times New Roman"/>
          <w:b w:val="0"/>
          <w:i w:val="0"/>
          <w:caps w:val="0"/>
          <w:color w:val="000000"/>
          <w:spacing w:val="0"/>
          <w:sz w:val="22"/>
        </w:rPr>
        <w:t>ГОСТ 6266-97</w:t>
      </w:r>
      <w:r>
        <w:rPr>
          <w:rFonts w:ascii="Times New Roman" w:hAnsi="Times New Roman"/>
          <w:b w:val="0"/>
          <w:i w:val="0"/>
          <w:caps w:val="0"/>
          <w:color w:val="000000"/>
          <w:spacing w:val="0"/>
          <w:sz w:val="22"/>
        </w:rPr>
        <w:t xml:space="preserve"> Листы гипсокартонные. Технические условия;</w:t>
      </w:r>
    </w:p>
    <w:p w14:paraId="15000000">
      <w:pPr>
        <w:widowControl w:val="0"/>
        <w:numPr>
          <w:numId w:val="1"/>
        </w:numPr>
        <w:spacing w:after="0" w:before="0"/>
        <w:ind w:right="0"/>
        <w:jc w:val="both"/>
      </w:pPr>
      <w:r>
        <w:rPr>
          <w:rFonts w:ascii="Times New Roman" w:hAnsi="Times New Roman"/>
          <w:b w:val="0"/>
          <w:i w:val="0"/>
          <w:caps w:val="0"/>
          <w:color w:val="000000"/>
          <w:spacing w:val="0"/>
          <w:sz w:val="22"/>
          <w:highlight w:val="white"/>
        </w:rPr>
        <w:t>ГОСТ Р 51829-2001 Листы гипсоволокнистые. Технические условия.</w:t>
      </w:r>
    </w:p>
    <w:p w14:paraId="16000000">
      <w:pPr>
        <w:ind w:firstLine="510" w:left="0" w:right="0"/>
        <w:jc w:val="both"/>
      </w:pPr>
      <w:r>
        <w:rPr>
          <w:rFonts w:ascii="Times New Roman" w:hAnsi="Times New Roman"/>
          <w:sz w:val="22"/>
        </w:rPr>
        <w:t>1.</w:t>
      </w:r>
      <w:r>
        <w:rPr>
          <w:rFonts w:ascii="Times New Roman" w:hAnsi="Times New Roman"/>
          <w:sz w:val="22"/>
        </w:rPr>
        <w:t>4</w:t>
      </w:r>
      <w:r>
        <w:rPr>
          <w:rFonts w:ascii="Times New Roman" w:hAnsi="Times New Roman"/>
          <w:sz w:val="22"/>
        </w:rPr>
        <w:t>.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7000000">
      <w:pPr>
        <w:ind w:firstLine="540" w:left="0" w:right="0"/>
        <w:jc w:val="both"/>
      </w:pPr>
      <w:r>
        <w:rPr>
          <w:rFonts w:ascii="Times New Roman" w:hAnsi="Times New Roman"/>
          <w:sz w:val="22"/>
        </w:rPr>
        <w:t>-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8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9000000">
      <w:pPr>
        <w:ind w:firstLine="510" w:left="0" w:right="0"/>
        <w:jc w:val="both"/>
      </w:pPr>
      <w:r>
        <w:rPr>
          <w:rFonts w:ascii="Times New Roman" w:hAnsi="Times New Roman"/>
          <w:sz w:val="22"/>
        </w:rPr>
        <w:t>1.</w:t>
      </w:r>
      <w:r>
        <w:rPr>
          <w:rFonts w:ascii="Times New Roman" w:hAnsi="Times New Roman"/>
          <w:sz w:val="22"/>
        </w:rPr>
        <w:t>5</w:t>
      </w:r>
      <w:r>
        <w:rPr>
          <w:rFonts w:ascii="Times New Roman" w:hAnsi="Times New Roman"/>
          <w:sz w:val="22"/>
        </w:rPr>
        <w:t xml:space="preserve">. </w:t>
      </w:r>
      <w:r>
        <w:rPr>
          <w:rFonts w:ascii="Times New Roman" w:hAnsi="Times New Roman"/>
          <w:sz w:val="22"/>
        </w:rPr>
        <w:t>Поставщик</w:t>
      </w:r>
      <w:r>
        <w:rPr>
          <w:rFonts w:ascii="Times New Roman" w:hAnsi="Times New Roman"/>
          <w:sz w:val="22"/>
        </w:rPr>
        <w:t xml:space="preserve"> до заключения </w:t>
      </w:r>
      <w:r>
        <w:rPr>
          <w:rFonts w:ascii="Times New Roman" w:hAnsi="Times New Roman"/>
          <w:sz w:val="22"/>
        </w:rPr>
        <w:t>Договора</w:t>
      </w:r>
      <w:r>
        <w:rPr>
          <w:rFonts w:ascii="Times New Roman" w:hAnsi="Times New Roman"/>
          <w:sz w:val="22"/>
        </w:rPr>
        <w:t xml:space="preserve"> ознакомлен со всеми условиями, связанными с </w:t>
      </w:r>
      <w:r>
        <w:rPr>
          <w:rFonts w:ascii="Times New Roman" w:hAnsi="Times New Roman"/>
          <w:sz w:val="22"/>
        </w:rPr>
        <w:t>поставкой Товара</w:t>
      </w:r>
      <w:r>
        <w:rPr>
          <w:rFonts w:ascii="Times New Roman" w:hAnsi="Times New Roman"/>
          <w:sz w:val="22"/>
        </w:rPr>
        <w:t xml:space="preserve"> по договору, получил полную информацию по всем вопросам, которые могли бы повлиять на сроки, стоимость и качество </w:t>
      </w:r>
      <w:r>
        <w:rPr>
          <w:rFonts w:ascii="Times New Roman" w:hAnsi="Times New Roman"/>
          <w:sz w:val="22"/>
        </w:rPr>
        <w:t>поставки Товара</w:t>
      </w:r>
      <w:r>
        <w:rPr>
          <w:rFonts w:ascii="Times New Roman" w:hAnsi="Times New Roman"/>
          <w:sz w:val="22"/>
        </w:rPr>
        <w:t xml:space="preserve"> и принимает на себя все расходы, риск и трудности исполнения </w:t>
      </w:r>
      <w:r>
        <w:rPr>
          <w:rFonts w:ascii="Times New Roman" w:hAnsi="Times New Roman"/>
          <w:sz w:val="22"/>
        </w:rPr>
        <w:t>Д</w:t>
      </w:r>
      <w:r>
        <w:rPr>
          <w:rFonts w:ascii="Times New Roman" w:hAnsi="Times New Roman"/>
          <w:sz w:val="22"/>
        </w:rPr>
        <w:t xml:space="preserve">оговора. </w:t>
      </w:r>
      <w:r>
        <w:rPr>
          <w:rFonts w:ascii="Times New Roman" w:hAnsi="Times New Roman"/>
          <w:sz w:val="22"/>
        </w:rPr>
        <w:t>Поставщик</w:t>
      </w:r>
      <w:r>
        <w:rPr>
          <w:rFonts w:ascii="Times New Roman" w:hAnsi="Times New Roman"/>
          <w:sz w:val="22"/>
        </w:rPr>
        <w:t xml:space="preserve"> подтверждает, что он заключил настоящий Договор на основании должного изучения данных </w:t>
      </w:r>
      <w:r>
        <w:rPr>
          <w:rFonts w:ascii="Times New Roman" w:hAnsi="Times New Roman"/>
          <w:sz w:val="22"/>
        </w:rPr>
        <w:t>по предмету Договора</w:t>
      </w:r>
      <w:r>
        <w:rPr>
          <w:rFonts w:ascii="Times New Roman" w:hAnsi="Times New Roman"/>
          <w:sz w:val="22"/>
        </w:rPr>
        <w:t xml:space="preserve"> в представленной Заказчиком информации и/или документации. </w:t>
      </w:r>
      <w:r>
        <w:rPr>
          <w:rFonts w:ascii="Times New Roman" w:hAnsi="Times New Roman"/>
          <w:sz w:val="22"/>
        </w:rPr>
        <w:t>Поставщик</w:t>
      </w:r>
      <w:r>
        <w:rPr>
          <w:rFonts w:ascii="Times New Roman" w:hAnsi="Times New Roman"/>
          <w:sz w:val="22"/>
        </w:rPr>
        <w:t xml:space="preserve">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w:t>
      </w:r>
      <w:r>
        <w:rPr>
          <w:rFonts w:ascii="Times New Roman" w:hAnsi="Times New Roman"/>
          <w:sz w:val="22"/>
        </w:rPr>
        <w:t>й</w:t>
      </w:r>
      <w:r>
        <w:rPr>
          <w:rFonts w:ascii="Times New Roman" w:hAnsi="Times New Roman"/>
          <w:sz w:val="22"/>
        </w:rPr>
        <w:t xml:space="preserve"> </w:t>
      </w:r>
      <w:r>
        <w:rPr>
          <w:rFonts w:ascii="Times New Roman" w:hAnsi="Times New Roman"/>
          <w:sz w:val="22"/>
        </w:rPr>
        <w:t>поставки Товара</w:t>
      </w:r>
      <w:r>
        <w:rPr>
          <w:rFonts w:ascii="Times New Roman" w:hAnsi="Times New Roman"/>
          <w:sz w:val="22"/>
        </w:rPr>
        <w:t xml:space="preserve"> по Договору.</w:t>
      </w:r>
    </w:p>
    <w:p w14:paraId="1A000000">
      <w:pPr>
        <w:ind w:firstLine="510" w:left="0" w:right="0"/>
        <w:jc w:val="both"/>
      </w:pPr>
      <w:r>
        <w:rPr>
          <w:rFonts w:ascii="Times New Roman" w:hAnsi="Times New Roman"/>
          <w:sz w:val="22"/>
        </w:rPr>
        <w:t>1.</w:t>
      </w:r>
      <w:r>
        <w:rPr>
          <w:rFonts w:ascii="Times New Roman" w:hAnsi="Times New Roman"/>
          <w:sz w:val="22"/>
        </w:rPr>
        <w:t>6</w:t>
      </w:r>
      <w:r>
        <w:rPr>
          <w:rFonts w:ascii="Times New Roman" w:hAnsi="Times New Roman"/>
          <w:sz w:val="22"/>
        </w:rPr>
        <w:t xml:space="preserve">. При исполнении настоящего Договора не допускается перемена </w:t>
      </w:r>
      <w:r>
        <w:rPr>
          <w:rFonts w:ascii="Times New Roman" w:hAnsi="Times New Roman"/>
          <w:sz w:val="22"/>
        </w:rPr>
        <w:t>Поставщика</w:t>
      </w:r>
      <w:r>
        <w:rPr>
          <w:rFonts w:ascii="Times New Roman" w:hAnsi="Times New Roman"/>
          <w:sz w:val="22"/>
        </w:rPr>
        <w:t xml:space="preserve">, </w:t>
      </w:r>
      <w:r>
        <w:rPr>
          <w:rFonts w:ascii="Times New Roman" w:hAnsi="Times New Roman"/>
          <w:sz w:val="22"/>
        </w:rPr>
        <w:t xml:space="preserve">без согласия Заказчика, </w:t>
      </w:r>
      <w:r>
        <w:rPr>
          <w:rFonts w:ascii="Times New Roman" w:hAnsi="Times New Roman"/>
          <w:sz w:val="22"/>
        </w:rPr>
        <w:t xml:space="preserve">в том числе путем уступки прав и перевода долга по Договору, за исключением случаев реорганизации </w:t>
      </w:r>
      <w:r>
        <w:rPr>
          <w:rFonts w:ascii="Times New Roman" w:hAnsi="Times New Roman"/>
          <w:sz w:val="22"/>
        </w:rPr>
        <w:t>Поставщика</w:t>
      </w:r>
      <w:r>
        <w:rPr>
          <w:rFonts w:ascii="Times New Roman" w:hAnsi="Times New Roman"/>
          <w:sz w:val="22"/>
        </w:rPr>
        <w:t xml:space="preserve"> в форме преобразования, слияния или присоединения.</w:t>
      </w:r>
    </w:p>
    <w:p w14:paraId="1B000000">
      <w:pPr>
        <w:spacing w:after="0" w:before="0"/>
        <w:ind/>
        <w:jc w:val="center"/>
        <w:rPr>
          <w:rFonts w:ascii="Times New Roman" w:hAnsi="Times New Roman"/>
          <w:b w:val="1"/>
          <w:sz w:val="22"/>
        </w:rPr>
      </w:pPr>
    </w:p>
    <w:p w14:paraId="1C000000">
      <w:pPr>
        <w:spacing w:after="0" w:before="0"/>
        <w:ind/>
        <w:jc w:val="center"/>
      </w:pPr>
      <w:r>
        <w:rPr>
          <w:rFonts w:ascii="Times New Roman" w:hAnsi="Times New Roman"/>
          <w:b w:val="1"/>
          <w:sz w:val="22"/>
        </w:rPr>
        <w:t>2. ЦЕНА ДОГОВОРА И ПОРЯДОК РАСЧЕТОВ</w:t>
      </w:r>
    </w:p>
    <w:p w14:paraId="1D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E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F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20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21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23000000">
      <w:pPr>
        <w:spacing w:after="0" w:before="0"/>
        <w:ind w:firstLine="539" w:left="0" w:right="0"/>
        <w:jc w:val="both"/>
      </w:pPr>
      <w:r>
        <w:rPr>
          <w:rFonts w:ascii="Times New Roman" w:hAnsi="Times New Roman"/>
          <w:b w:val="0"/>
          <w:sz w:val="22"/>
        </w:rPr>
        <w:t xml:space="preserve">Если в процессе исполнения </w:t>
      </w:r>
      <w:r>
        <w:rPr>
          <w:rFonts w:ascii="Times New Roman" w:hAnsi="Times New Roman"/>
          <w:b w:val="0"/>
          <w:sz w:val="22"/>
        </w:rPr>
        <w:t>договор</w:t>
      </w:r>
      <w:r>
        <w:rPr>
          <w:rFonts w:ascii="Times New Roman" w:hAnsi="Times New Roman"/>
          <w:b w:val="0"/>
          <w:sz w:val="22"/>
        </w:rPr>
        <w:t xml:space="preserve">а изменится режим налогообложения Поставщика, то НДС перераспределяется внутри цены </w:t>
      </w:r>
      <w:r>
        <w:rPr>
          <w:rFonts w:ascii="Times New Roman" w:hAnsi="Times New Roman"/>
          <w:b w:val="0"/>
          <w:sz w:val="22"/>
        </w:rPr>
        <w:t>договор</w:t>
      </w:r>
      <w:r>
        <w:rPr>
          <w:rFonts w:ascii="Times New Roman" w:hAnsi="Times New Roman"/>
          <w:b w:val="0"/>
          <w:sz w:val="22"/>
        </w:rPr>
        <w:t xml:space="preserve">а, размер которого не влияет на общее значение цены </w:t>
      </w:r>
      <w:r>
        <w:rPr>
          <w:rFonts w:ascii="Times New Roman" w:hAnsi="Times New Roman"/>
          <w:b w:val="0"/>
          <w:sz w:val="22"/>
        </w:rPr>
        <w:t>договор</w:t>
      </w:r>
      <w:r>
        <w:rPr>
          <w:rFonts w:ascii="Times New Roman" w:hAnsi="Times New Roman"/>
          <w:b w:val="0"/>
          <w:sz w:val="22"/>
        </w:rPr>
        <w:t>а.</w:t>
      </w:r>
    </w:p>
    <w:p w14:paraId="24000000">
      <w:pPr>
        <w:spacing w:after="0" w:before="0"/>
        <w:ind w:firstLine="539" w:left="0" w:right="0"/>
        <w:jc w:val="both"/>
      </w:pPr>
      <w:r>
        <w:rPr>
          <w:rFonts w:ascii="Times New Roman" w:hAnsi="Times New Roman"/>
          <w:b w:val="0"/>
          <w:sz w:val="22"/>
        </w:rPr>
        <w:t>2.6. Цена Договора и цена единицы поставляем</w:t>
      </w:r>
      <w:r>
        <w:rPr>
          <w:rFonts w:ascii="Times New Roman" w:hAnsi="Times New Roman"/>
          <w:b w:val="0"/>
          <w:sz w:val="22"/>
        </w:rPr>
        <w:t>ого</w:t>
      </w:r>
      <w:r>
        <w:rPr>
          <w:rFonts w:ascii="Times New Roman" w:hAnsi="Times New Roman"/>
          <w:b w:val="0"/>
          <w:sz w:val="22"/>
        </w:rPr>
        <w:t xml:space="preserve"> </w:t>
      </w:r>
      <w:r>
        <w:rPr>
          <w:rFonts w:ascii="Times New Roman" w:hAnsi="Times New Roman"/>
          <w:b w:val="0"/>
          <w:sz w:val="22"/>
        </w:rPr>
        <w:t>Товара</w:t>
      </w:r>
      <w:r>
        <w:rPr>
          <w:rFonts w:ascii="Times New Roman" w:hAnsi="Times New Roman"/>
          <w:b w:val="0"/>
          <w:sz w:val="22"/>
        </w:rPr>
        <w:t xml:space="preserve"> является твердой и определяется на весь срок исполнения Договора. </w:t>
      </w:r>
    </w:p>
    <w:p w14:paraId="25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6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7000000">
      <w:pPr>
        <w:spacing w:after="0" w:before="0"/>
        <w:ind/>
        <w:jc w:val="center"/>
        <w:rPr>
          <w:rFonts w:ascii="Times New Roman" w:hAnsi="Times New Roman"/>
          <w:b w:val="1"/>
          <w:sz w:val="22"/>
        </w:rPr>
      </w:pPr>
    </w:p>
    <w:p w14:paraId="28000000">
      <w:pPr>
        <w:spacing w:after="0" w:before="0"/>
        <w:ind/>
        <w:jc w:val="center"/>
      </w:pPr>
      <w:r>
        <w:rPr>
          <w:rFonts w:ascii="Times New Roman" w:hAnsi="Times New Roman"/>
          <w:b w:val="1"/>
          <w:sz w:val="22"/>
        </w:rPr>
        <w:t>3. ПРАВА И ОБЯЗАННОСТИ СТОРОН</w:t>
      </w:r>
    </w:p>
    <w:p w14:paraId="29000000">
      <w:pPr>
        <w:spacing w:after="0" w:before="0"/>
        <w:ind w:firstLine="540" w:left="0" w:right="0"/>
        <w:jc w:val="both"/>
      </w:pPr>
      <w:r>
        <w:rPr>
          <w:rFonts w:ascii="Times New Roman" w:hAnsi="Times New Roman"/>
          <w:sz w:val="22"/>
        </w:rPr>
        <w:t>3.1. Заказчик вправе:</w:t>
      </w:r>
    </w:p>
    <w:p w14:paraId="2A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B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C000000">
      <w:pPr>
        <w:spacing w:after="0" w:before="0"/>
        <w:ind w:firstLine="540" w:left="0" w:right="0"/>
        <w:jc w:val="both"/>
      </w:pPr>
      <w:r>
        <w:rPr>
          <w:rFonts w:ascii="Times New Roman" w:hAnsi="Times New Roman"/>
          <w:sz w:val="22"/>
        </w:rPr>
        <w:t>3.2. Заказчик обязан:</w:t>
      </w:r>
    </w:p>
    <w:p w14:paraId="2D000000">
      <w:pPr>
        <w:spacing w:after="0" w:before="0"/>
        <w:ind w:firstLine="540" w:left="0" w:right="0"/>
        <w:jc w:val="both"/>
      </w:pPr>
      <w:r>
        <w:rPr>
          <w:rFonts w:ascii="Times New Roman" w:hAnsi="Times New Roman"/>
          <w:sz w:val="22"/>
        </w:rPr>
        <w:t>3.2.1.</w:t>
      </w:r>
      <w:r>
        <w:rPr>
          <w:rFonts w:ascii="Times New Roman" w:hAnsi="Times New Roman"/>
          <w:sz w:val="22"/>
        </w:rPr>
        <w:t xml:space="preserve"> Своевременно принять и оплатить надлежащим образом поставленный Товар в соответствии с условиями настоящего Договора.</w:t>
      </w:r>
    </w:p>
    <w:p w14:paraId="2E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F000000">
      <w:pPr>
        <w:spacing w:after="0" w:before="0"/>
        <w:ind w:firstLine="540" w:left="0" w:right="0"/>
        <w:jc w:val="both"/>
      </w:pPr>
      <w:r>
        <w:rPr>
          <w:rFonts w:ascii="Times New Roman" w:hAnsi="Times New Roman"/>
          <w:sz w:val="22"/>
        </w:rPr>
        <w:t>3.3. Поставщик вправе:</w:t>
      </w:r>
    </w:p>
    <w:p w14:paraId="30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31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2000000">
      <w:pPr>
        <w:spacing w:after="0" w:before="0"/>
        <w:ind w:firstLine="540" w:left="0" w:right="0"/>
        <w:jc w:val="both"/>
      </w:pPr>
      <w:r>
        <w:rPr>
          <w:rFonts w:ascii="Times New Roman" w:hAnsi="Times New Roman"/>
          <w:sz w:val="22"/>
        </w:rPr>
        <w:t>3.4. Поставщик обязан:</w:t>
      </w:r>
    </w:p>
    <w:p w14:paraId="33000000">
      <w:pPr>
        <w:spacing w:after="0" w:before="0"/>
        <w:ind w:firstLine="540" w:left="0" w:right="0"/>
        <w:jc w:val="both"/>
      </w:pPr>
      <w:r>
        <w:rPr>
          <w:rFonts w:ascii="Times New Roman" w:hAnsi="Times New Roman"/>
          <w:sz w:val="22"/>
        </w:rPr>
        <w:t>3.4.1. Своевременно и надлежащим образом поставить качественный Товар в соответствии и на условиях настоящего Договора.</w:t>
      </w:r>
    </w:p>
    <w:p w14:paraId="34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5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6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7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8000000">
      <w:pPr>
        <w:spacing w:after="0" w:before="0"/>
        <w:ind w:firstLine="570" w:left="0" w:right="0"/>
        <w:jc w:val="center"/>
        <w:rPr>
          <w:rFonts w:ascii="Times New Roman" w:hAnsi="Times New Roman"/>
          <w:sz w:val="22"/>
        </w:rPr>
      </w:pPr>
    </w:p>
    <w:p w14:paraId="39000000">
      <w:pPr>
        <w:spacing w:after="0" w:before="0"/>
        <w:ind w:firstLine="570" w:left="0" w:right="0"/>
        <w:jc w:val="center"/>
        <w:rPr>
          <w:rFonts w:ascii="Times New Roman" w:hAnsi="Times New Roman"/>
          <w:sz w:val="22"/>
        </w:rPr>
      </w:pPr>
    </w:p>
    <w:p w14:paraId="3A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B000000">
      <w:pPr>
        <w:spacing w:after="0" w:before="0"/>
        <w:ind w:firstLine="570" w:left="0" w:right="0"/>
        <w:jc w:val="both"/>
      </w:pPr>
      <w:r>
        <w:rPr>
          <w:rFonts w:ascii="Times New Roman" w:hAnsi="Times New Roman"/>
          <w:sz w:val="22"/>
        </w:rPr>
        <w:t xml:space="preserve">4.1. Поставка </w:t>
      </w:r>
      <w:r>
        <w:rPr>
          <w:rFonts w:ascii="Times New Roman" w:hAnsi="Times New Roman"/>
          <w:sz w:val="22"/>
        </w:rPr>
        <w:t>Т</w:t>
      </w:r>
      <w:r>
        <w:rPr>
          <w:rFonts w:ascii="Times New Roman" w:hAnsi="Times New Roman"/>
          <w:sz w:val="22"/>
        </w:rPr>
        <w:t>овара осуществляется в течение</w:t>
      </w:r>
      <w:r>
        <w:rPr>
          <w:rFonts w:ascii="Times New Roman" w:hAnsi="Times New Roman"/>
          <w:sz w:val="22"/>
        </w:rPr>
        <w:t xml:space="preserve"> 3 (трех) </w:t>
      </w:r>
      <w:r>
        <w:rPr>
          <w:rFonts w:ascii="Times New Roman" w:hAnsi="Times New Roman"/>
          <w:sz w:val="22"/>
        </w:rPr>
        <w:t>календарных дней с момента заключения Договора</w:t>
      </w:r>
      <w:r>
        <w:rPr>
          <w:rFonts w:ascii="Times New Roman" w:hAnsi="Times New Roman"/>
          <w:sz w:val="22"/>
        </w:rPr>
        <w:t>.</w:t>
      </w:r>
    </w:p>
    <w:p w14:paraId="3C000000">
      <w:pPr>
        <w:widowControl w:val="0"/>
        <w:tabs>
          <w:tab w:leader="none" w:pos="706" w:val="left"/>
          <w:tab w:leader="underscore" w:pos="9382" w:val="left"/>
        </w:tabs>
        <w:spacing w:after="0" w:before="0"/>
        <w:ind w:firstLine="570" w:left="0" w:right="0"/>
        <w:jc w:val="both"/>
      </w:pPr>
      <w:r>
        <w:rPr>
          <w:rFonts w:ascii="Times New Roman" w:hAnsi="Times New Roman"/>
          <w:sz w:val="22"/>
        </w:rPr>
        <w:t>4</w:t>
      </w:r>
      <w:r>
        <w:rPr>
          <w:rFonts w:ascii="Times New Roman" w:hAnsi="Times New Roman"/>
          <w:sz w:val="22"/>
        </w:rPr>
        <w:t xml:space="preserve">.2. </w:t>
      </w:r>
      <w:r>
        <w:rPr>
          <w:rFonts w:ascii="Times New Roman" w:hAnsi="Times New Roman"/>
          <w:sz w:val="22"/>
        </w:rPr>
        <w:t xml:space="preserve">Заказчик передает Поставщику информацию с указанием </w:t>
      </w:r>
      <w:r>
        <w:rPr>
          <w:rFonts w:ascii="Times New Roman" w:hAnsi="Times New Roman"/>
          <w:sz w:val="22"/>
        </w:rPr>
        <w:t>наименования</w:t>
      </w:r>
      <w:r>
        <w:rPr>
          <w:rFonts w:ascii="Times New Roman" w:hAnsi="Times New Roman"/>
          <w:sz w:val="22"/>
        </w:rPr>
        <w:t xml:space="preserve"> и количества Товара и места доставки Товара любым доступным способом в течение 2 (двух) календарных дней с момента заключения Договора.</w:t>
      </w:r>
    </w:p>
    <w:p w14:paraId="3D000000">
      <w:pPr>
        <w:spacing w:after="0" w:before="0"/>
        <w:ind w:firstLine="570" w:left="0" w:right="0"/>
        <w:jc w:val="both"/>
      </w:pPr>
      <w:r>
        <w:rPr>
          <w:rFonts w:ascii="Times New Roman" w:hAnsi="Times New Roman"/>
          <w:sz w:val="22"/>
        </w:rPr>
        <w:t>4.</w:t>
      </w:r>
      <w:r>
        <w:rPr>
          <w:rFonts w:ascii="Times New Roman" w:hAnsi="Times New Roman"/>
          <w:sz w:val="22"/>
        </w:rPr>
        <w:t>3</w:t>
      </w:r>
      <w:r>
        <w:rPr>
          <w:rFonts w:ascii="Times New Roman" w:hAnsi="Times New Roman"/>
          <w:sz w:val="22"/>
        </w:rPr>
        <w:t xml:space="preserve">. Место доставки Товара: </w:t>
      </w:r>
    </w:p>
    <w:p w14:paraId="3E000000">
      <w:pPr>
        <w:tabs>
          <w:tab w:leader="none" w:pos="763" w:val="left"/>
          <w:tab w:leader="underscore" w:pos="9439" w:val="left"/>
        </w:tabs>
        <w:ind w:firstLine="624" w:left="0" w:right="0"/>
        <w:jc w:val="both"/>
      </w:pPr>
      <w:r>
        <w:rPr>
          <w:rFonts w:ascii="Times New Roman" w:hAnsi="Times New Roman"/>
          <w:sz w:val="22"/>
        </w:rPr>
        <w:t xml:space="preserve">- </w:t>
      </w:r>
      <w:r>
        <w:rPr>
          <w:rFonts w:ascii="Times New Roman CYR" w:hAnsi="Times New Roman CYR"/>
          <w:sz w:val="22"/>
        </w:rPr>
        <w:t xml:space="preserve">ДОЛ </w:t>
      </w:r>
      <w:r>
        <w:rPr>
          <w:rFonts w:ascii="Times New Roman" w:hAnsi="Times New Roman"/>
          <w:sz w:val="22"/>
        </w:rPr>
        <w:t>«</w:t>
      </w:r>
      <w:r>
        <w:rPr>
          <w:rFonts w:ascii="Times New Roman CYR" w:hAnsi="Times New Roman CYR"/>
          <w:sz w:val="22"/>
        </w:rPr>
        <w:t>Мир</w:t>
      </w:r>
      <w:r>
        <w:rPr>
          <w:rFonts w:ascii="Times New Roman" w:hAnsi="Times New Roman"/>
          <w:sz w:val="22"/>
        </w:rPr>
        <w:t xml:space="preserve">», </w:t>
      </w:r>
      <w:r>
        <w:rPr>
          <w:rFonts w:ascii="Times New Roman CYR" w:hAnsi="Times New Roman CYR"/>
          <w:sz w:val="22"/>
        </w:rPr>
        <w:t>Кировская область, Юрьянский район, пгт. Мурыгино (1,5 км от пгт</w:t>
      </w:r>
      <w:r>
        <w:rPr>
          <w:rFonts w:ascii="Times New Roman" w:hAnsi="Times New Roman"/>
          <w:sz w:val="22"/>
        </w:rPr>
        <w:t> «</w:t>
      </w:r>
      <w:r>
        <w:rPr>
          <w:rFonts w:ascii="Times New Roman CYR" w:hAnsi="Times New Roman CYR"/>
          <w:sz w:val="22"/>
        </w:rPr>
        <w:t>Мурыгино</w:t>
      </w:r>
      <w:r>
        <w:rPr>
          <w:rFonts w:ascii="Times New Roman" w:hAnsi="Times New Roman"/>
          <w:sz w:val="22"/>
        </w:rPr>
        <w:t>»);</w:t>
      </w:r>
    </w:p>
    <w:p w14:paraId="3F000000">
      <w:pPr>
        <w:tabs>
          <w:tab w:leader="none" w:pos="763" w:val="left"/>
          <w:tab w:leader="underscore" w:pos="9439" w:val="left"/>
        </w:tabs>
        <w:ind w:firstLine="624" w:left="0" w:right="0"/>
        <w:jc w:val="both"/>
      </w:pPr>
      <w:r>
        <w:rPr>
          <w:rFonts w:ascii="Times New Roman" w:hAnsi="Times New Roman"/>
          <w:sz w:val="22"/>
        </w:rPr>
        <w:t xml:space="preserve">- </w:t>
      </w:r>
      <w:r>
        <w:rPr>
          <w:rFonts w:ascii="Times New Roman CYR" w:hAnsi="Times New Roman CYR"/>
          <w:sz w:val="22"/>
        </w:rPr>
        <w:t xml:space="preserve">ДОЛ </w:t>
      </w:r>
      <w:r>
        <w:rPr>
          <w:rFonts w:ascii="Times New Roman" w:hAnsi="Times New Roman"/>
          <w:sz w:val="22"/>
        </w:rPr>
        <w:t>«</w:t>
      </w:r>
      <w:r>
        <w:rPr>
          <w:rFonts w:ascii="Times New Roman CYR" w:hAnsi="Times New Roman CYR"/>
          <w:sz w:val="22"/>
        </w:rPr>
        <w:t>Березка</w:t>
      </w:r>
      <w:r>
        <w:rPr>
          <w:rFonts w:ascii="Times New Roman" w:hAnsi="Times New Roman"/>
          <w:sz w:val="22"/>
        </w:rPr>
        <w:t xml:space="preserve">», </w:t>
      </w:r>
      <w:r>
        <w:rPr>
          <w:rFonts w:ascii="Times New Roman CYR" w:hAnsi="Times New Roman CYR"/>
          <w:sz w:val="22"/>
        </w:rPr>
        <w:t>Кировская область, Кирово-Чепецкий район, Пасеговское с/п (16</w:t>
      </w:r>
      <w:r>
        <w:rPr>
          <w:rFonts w:ascii="Times New Roman" w:hAnsi="Times New Roman"/>
          <w:sz w:val="22"/>
        </w:rPr>
        <w:t> </w:t>
      </w:r>
      <w:r>
        <w:rPr>
          <w:rFonts w:ascii="Times New Roman CYR" w:hAnsi="Times New Roman CYR"/>
          <w:sz w:val="22"/>
        </w:rPr>
        <w:t>км от с/п</w:t>
      </w:r>
      <w:r>
        <w:rPr>
          <w:rFonts w:ascii="Times New Roman" w:hAnsi="Times New Roman"/>
          <w:sz w:val="22"/>
        </w:rPr>
        <w:t> </w:t>
      </w:r>
      <w:r>
        <w:rPr>
          <w:rFonts w:ascii="Times New Roman CYR" w:hAnsi="Times New Roman CYR"/>
          <w:sz w:val="22"/>
        </w:rPr>
        <w:t>Пасегово);</w:t>
      </w:r>
    </w:p>
    <w:p w14:paraId="40000000">
      <w:pPr>
        <w:tabs>
          <w:tab w:leader="none" w:pos="9412" w:val="left"/>
          <w:tab w:leader="none" w:pos="9555" w:val="left"/>
        </w:tabs>
        <w:ind w:firstLine="624" w:left="0" w:right="0"/>
        <w:jc w:val="both"/>
      </w:pPr>
      <w:r>
        <w:rPr>
          <w:rFonts w:ascii="Times New Roman" w:hAnsi="Times New Roman"/>
          <w:sz w:val="22"/>
        </w:rPr>
        <w:t xml:space="preserve">- </w:t>
      </w:r>
      <w:r>
        <w:rPr>
          <w:rFonts w:ascii="Times New Roman CYR" w:hAnsi="Times New Roman CYR"/>
          <w:sz w:val="22"/>
        </w:rPr>
        <w:t xml:space="preserve">ДОЛ </w:t>
      </w:r>
      <w:r>
        <w:rPr>
          <w:rFonts w:ascii="Times New Roman" w:hAnsi="Times New Roman"/>
          <w:sz w:val="22"/>
        </w:rPr>
        <w:t>«</w:t>
      </w:r>
      <w:r>
        <w:rPr>
          <w:rFonts w:ascii="Times New Roman CYR" w:hAnsi="Times New Roman CYR"/>
          <w:sz w:val="22"/>
        </w:rPr>
        <w:t>Орленок</w:t>
      </w:r>
      <w:r>
        <w:rPr>
          <w:rFonts w:ascii="Times New Roman" w:hAnsi="Times New Roman"/>
          <w:sz w:val="22"/>
        </w:rPr>
        <w:t xml:space="preserve">», </w:t>
      </w:r>
      <w:r>
        <w:rPr>
          <w:rFonts w:ascii="Times New Roman CYR" w:hAnsi="Times New Roman CYR"/>
          <w:sz w:val="22"/>
        </w:rPr>
        <w:t>г. Киров, Октябрьский район, д. Башарово;</w:t>
      </w:r>
    </w:p>
    <w:p w14:paraId="41000000">
      <w:pPr>
        <w:tabs>
          <w:tab w:leader="none" w:pos="9412" w:val="left"/>
          <w:tab w:leader="none" w:pos="9555" w:val="left"/>
        </w:tabs>
        <w:ind w:firstLine="624" w:left="0" w:right="0"/>
        <w:jc w:val="both"/>
      </w:pPr>
      <w:r>
        <w:rPr>
          <w:rFonts w:ascii="Times New Roman" w:hAnsi="Times New Roman"/>
          <w:sz w:val="22"/>
        </w:rPr>
        <w:t xml:space="preserve">- </w:t>
      </w:r>
      <w:r>
        <w:rPr>
          <w:rFonts w:ascii="Times New Roman CYR" w:hAnsi="Times New Roman CYR"/>
          <w:sz w:val="22"/>
        </w:rPr>
        <w:t xml:space="preserve">ДОЛ </w:t>
      </w:r>
      <w:r>
        <w:rPr>
          <w:rFonts w:ascii="Times New Roman" w:hAnsi="Times New Roman"/>
          <w:sz w:val="22"/>
        </w:rPr>
        <w:t>«</w:t>
      </w:r>
      <w:r>
        <w:rPr>
          <w:rFonts w:ascii="Times New Roman CYR" w:hAnsi="Times New Roman CYR"/>
          <w:sz w:val="22"/>
        </w:rPr>
        <w:t>Строитель</w:t>
      </w:r>
      <w:r>
        <w:rPr>
          <w:rFonts w:ascii="Times New Roman" w:hAnsi="Times New Roman"/>
          <w:sz w:val="22"/>
        </w:rPr>
        <w:t xml:space="preserve">», </w:t>
      </w:r>
      <w:r>
        <w:rPr>
          <w:rFonts w:ascii="Times New Roman CYR" w:hAnsi="Times New Roman CYR"/>
          <w:sz w:val="22"/>
        </w:rPr>
        <w:t>г. Киров, Октябрьский район, д. Башарово;</w:t>
      </w:r>
    </w:p>
    <w:p w14:paraId="42000000">
      <w:pPr>
        <w:tabs>
          <w:tab w:leader="none" w:pos="9412" w:val="left"/>
          <w:tab w:leader="none" w:pos="9555" w:val="left"/>
        </w:tabs>
        <w:spacing w:after="0" w:before="0"/>
        <w:ind w:firstLine="624" w:left="0" w:right="0"/>
        <w:jc w:val="both"/>
      </w:pPr>
      <w:r>
        <w:rPr>
          <w:rFonts w:ascii="Times New Roman" w:hAnsi="Times New Roman"/>
          <w:sz w:val="22"/>
        </w:rPr>
        <w:t xml:space="preserve">- </w:t>
      </w:r>
      <w:r>
        <w:rPr>
          <w:rFonts w:ascii="Times New Roman CYR" w:hAnsi="Times New Roman CYR"/>
          <w:sz w:val="22"/>
        </w:rPr>
        <w:t xml:space="preserve">ДОЛ </w:t>
      </w:r>
      <w:r>
        <w:rPr>
          <w:rFonts w:ascii="Times New Roman" w:hAnsi="Times New Roman"/>
          <w:sz w:val="22"/>
        </w:rPr>
        <w:t>«</w:t>
      </w:r>
      <w:r>
        <w:rPr>
          <w:rFonts w:ascii="Times New Roman CYR" w:hAnsi="Times New Roman CYR"/>
          <w:sz w:val="22"/>
        </w:rPr>
        <w:t>Живая вода</w:t>
      </w:r>
      <w:r>
        <w:rPr>
          <w:rFonts w:ascii="Times New Roman" w:hAnsi="Times New Roman"/>
          <w:sz w:val="22"/>
        </w:rPr>
        <w:t xml:space="preserve">», </w:t>
      </w:r>
      <w:r>
        <w:rPr>
          <w:rFonts w:ascii="Times New Roman CYR" w:hAnsi="Times New Roman CYR"/>
          <w:sz w:val="22"/>
        </w:rPr>
        <w:t>Кировская область, Юрьянский район, д. Агалаченки.</w:t>
      </w:r>
    </w:p>
    <w:p w14:paraId="43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44000000">
      <w:pPr>
        <w:spacing w:after="0" w:before="0"/>
        <w:ind w:firstLine="570" w:left="0" w:right="0"/>
        <w:jc w:val="both"/>
      </w:pPr>
      <w:r>
        <w:rPr>
          <w:rFonts w:ascii="Times New Roman" w:hAnsi="Times New Roman"/>
          <w:sz w:val="22"/>
        </w:rPr>
        <w:t>4.</w:t>
      </w:r>
      <w:r>
        <w:rPr>
          <w:rFonts w:ascii="Times New Roman" w:hAnsi="Times New Roman"/>
          <w:sz w:val="22"/>
        </w:rPr>
        <w:t>4</w:t>
      </w:r>
      <w:r>
        <w:rPr>
          <w:rFonts w:ascii="Times New Roman" w:hAnsi="Times New Roman"/>
          <w:sz w:val="22"/>
        </w:rPr>
        <w:t>. Обязательные требования к осуществлению поставки Товара, являющегося предметом настоящего Договора:</w:t>
      </w:r>
    </w:p>
    <w:p w14:paraId="45000000">
      <w:pPr>
        <w:spacing w:after="0" w:before="0"/>
        <w:ind w:firstLine="570" w:left="0" w:right="0"/>
        <w:jc w:val="both"/>
      </w:pPr>
      <w:r>
        <w:rPr>
          <w:rFonts w:ascii="Times New Roman" w:hAnsi="Times New Roman"/>
          <w:sz w:val="22"/>
        </w:rPr>
        <w:t>4.</w:t>
      </w:r>
      <w:r>
        <w:rPr>
          <w:rFonts w:ascii="Times New Roman" w:hAnsi="Times New Roman"/>
          <w:sz w:val="22"/>
        </w:rPr>
        <w:t>4</w:t>
      </w:r>
      <w:r>
        <w:rPr>
          <w:rFonts w:ascii="Times New Roman" w:hAnsi="Times New Roman"/>
          <w:sz w:val="22"/>
        </w:rPr>
        <w:t xml:space="preserve">.1. Поставляемая партия </w:t>
      </w:r>
      <w:r>
        <w:rPr>
          <w:rFonts w:ascii="Times New Roman" w:hAnsi="Times New Roman"/>
          <w:sz w:val="22"/>
        </w:rPr>
        <w:t>Т</w:t>
      </w:r>
      <w:r>
        <w:rPr>
          <w:rFonts w:ascii="Times New Roman" w:hAnsi="Times New Roman"/>
          <w:sz w:val="22"/>
        </w:rPr>
        <w:t>овара должна быть однородной по сроку годности, дате изготовления, месту происхождения и други</w:t>
      </w:r>
      <w:r>
        <w:rPr>
          <w:rFonts w:ascii="Times New Roman" w:hAnsi="Times New Roman"/>
          <w:sz w:val="22"/>
        </w:rPr>
        <w:t>м</w:t>
      </w:r>
      <w:r>
        <w:rPr>
          <w:rFonts w:ascii="Times New Roman" w:hAnsi="Times New Roman"/>
          <w:sz w:val="22"/>
        </w:rPr>
        <w:t xml:space="preserve"> значимы</w:t>
      </w:r>
      <w:r>
        <w:rPr>
          <w:rFonts w:ascii="Times New Roman" w:hAnsi="Times New Roman"/>
          <w:sz w:val="22"/>
        </w:rPr>
        <w:t>м</w:t>
      </w:r>
      <w:r>
        <w:rPr>
          <w:rFonts w:ascii="Times New Roman" w:hAnsi="Times New Roman"/>
          <w:sz w:val="22"/>
        </w:rPr>
        <w:t xml:space="preserve"> характеристик</w:t>
      </w:r>
      <w:r>
        <w:rPr>
          <w:rFonts w:ascii="Times New Roman" w:hAnsi="Times New Roman"/>
          <w:sz w:val="22"/>
        </w:rPr>
        <w:t>ам</w:t>
      </w:r>
      <w:r>
        <w:rPr>
          <w:rFonts w:ascii="Times New Roman" w:hAnsi="Times New Roman"/>
          <w:sz w:val="22"/>
        </w:rPr>
        <w:t>, непосредственно влияющи</w:t>
      </w:r>
      <w:r>
        <w:rPr>
          <w:rFonts w:ascii="Times New Roman" w:hAnsi="Times New Roman"/>
          <w:sz w:val="22"/>
        </w:rPr>
        <w:t>м</w:t>
      </w:r>
      <w:r>
        <w:rPr>
          <w:rFonts w:ascii="Times New Roman" w:hAnsi="Times New Roman"/>
          <w:sz w:val="22"/>
        </w:rPr>
        <w:t xml:space="preserve"> на функциональные и качественные характеристики Товара.</w:t>
      </w:r>
    </w:p>
    <w:p w14:paraId="46000000">
      <w:pPr>
        <w:spacing w:after="0" w:before="0"/>
        <w:ind w:firstLine="570" w:left="0" w:right="0"/>
        <w:jc w:val="both"/>
      </w:pPr>
      <w:r>
        <w:rPr>
          <w:rFonts w:ascii="Times New Roman" w:hAnsi="Times New Roman"/>
          <w:sz w:val="22"/>
        </w:rPr>
        <w:t>4.</w:t>
      </w:r>
      <w:r>
        <w:rPr>
          <w:rFonts w:ascii="Times New Roman" w:hAnsi="Times New Roman"/>
          <w:sz w:val="22"/>
        </w:rPr>
        <w:t>4</w:t>
      </w:r>
      <w:r>
        <w:rPr>
          <w:rFonts w:ascii="Times New Roman" w:hAnsi="Times New Roman"/>
          <w:sz w:val="22"/>
        </w:rPr>
        <w:t>.</w:t>
      </w:r>
      <w:r>
        <w:rPr>
          <w:rFonts w:ascii="Times New Roman" w:hAnsi="Times New Roman"/>
          <w:sz w:val="22"/>
        </w:rPr>
        <w:t>2</w:t>
      </w:r>
      <w:r>
        <w:rPr>
          <w:rFonts w:ascii="Times New Roman" w:hAnsi="Times New Roman"/>
          <w:sz w:val="22"/>
        </w:rPr>
        <w:t xml:space="preserve"> Доставка </w:t>
      </w:r>
      <w:r>
        <w:rPr>
          <w:rFonts w:ascii="Times New Roman" w:hAnsi="Times New Roman"/>
          <w:sz w:val="22"/>
        </w:rPr>
        <w:t>Т</w:t>
      </w:r>
      <w:r>
        <w:rPr>
          <w:rFonts w:ascii="Times New Roman" w:hAnsi="Times New Roman"/>
          <w:sz w:val="22"/>
        </w:rPr>
        <w:t xml:space="preserve">овара осуществляется Поставщиком до места поставки. Разгрузка и складирование </w:t>
      </w:r>
      <w:r>
        <w:rPr>
          <w:rFonts w:ascii="Times New Roman" w:hAnsi="Times New Roman"/>
          <w:sz w:val="22"/>
        </w:rPr>
        <w:t>Т</w:t>
      </w:r>
      <w:r>
        <w:rPr>
          <w:rFonts w:ascii="Times New Roman" w:hAnsi="Times New Roman"/>
          <w:sz w:val="22"/>
        </w:rPr>
        <w:t>овара в месте поставки производится силами и средствами Поставщика, в присутствии представителя Заказчика.</w:t>
      </w:r>
    </w:p>
    <w:p w14:paraId="47000000">
      <w:pPr>
        <w:spacing w:after="0" w:before="0"/>
        <w:ind w:firstLine="570" w:left="0" w:right="0"/>
        <w:jc w:val="both"/>
      </w:pPr>
      <w:r>
        <w:rPr>
          <w:rFonts w:ascii="Times New Roman" w:hAnsi="Times New Roman"/>
          <w:sz w:val="22"/>
        </w:rPr>
        <w:t>4.</w:t>
      </w:r>
      <w:r>
        <w:rPr>
          <w:rFonts w:ascii="Times New Roman" w:hAnsi="Times New Roman"/>
          <w:sz w:val="22"/>
        </w:rPr>
        <w:t>4</w:t>
      </w:r>
      <w:r>
        <w:rPr>
          <w:rFonts w:ascii="Times New Roman" w:hAnsi="Times New Roman"/>
          <w:sz w:val="22"/>
        </w:rPr>
        <w:t>.</w:t>
      </w:r>
      <w:r>
        <w:rPr>
          <w:rFonts w:ascii="Times New Roman" w:hAnsi="Times New Roman"/>
          <w:sz w:val="22"/>
        </w:rPr>
        <w:t>3</w:t>
      </w:r>
      <w:r>
        <w:rPr>
          <w:rFonts w:ascii="Times New Roman" w:hAnsi="Times New Roman"/>
          <w:sz w:val="22"/>
        </w:rPr>
        <w:t xml:space="preserve">. Одновременно с поставкой </w:t>
      </w:r>
      <w:r>
        <w:rPr>
          <w:rFonts w:ascii="Times New Roman" w:hAnsi="Times New Roman"/>
          <w:sz w:val="22"/>
        </w:rPr>
        <w:t>Т</w:t>
      </w:r>
      <w:r>
        <w:rPr>
          <w:rFonts w:ascii="Times New Roman" w:hAnsi="Times New Roman"/>
          <w:sz w:val="22"/>
        </w:rPr>
        <w:t xml:space="preserve">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w:t>
      </w:r>
      <w:r>
        <w:rPr>
          <w:rFonts w:ascii="Times New Roman" w:hAnsi="Times New Roman"/>
          <w:sz w:val="22"/>
        </w:rPr>
        <w:t>Т</w:t>
      </w:r>
      <w:r>
        <w:rPr>
          <w:rFonts w:ascii="Times New Roman" w:hAnsi="Times New Roman"/>
          <w:sz w:val="22"/>
        </w:rPr>
        <w:t>овара (либо их заверенные копии): сертификаты соответствия, декларации о соответствии, удостоверения качества и безопасности, товарные накладные и другие документы, предусмотренные законодательством РФ.</w:t>
      </w:r>
    </w:p>
    <w:p w14:paraId="48000000">
      <w:pPr>
        <w:spacing w:after="0" w:before="0"/>
        <w:ind w:firstLine="570" w:left="0" w:right="0"/>
        <w:jc w:val="both"/>
      </w:pPr>
      <w:r>
        <w:rPr>
          <w:rFonts w:ascii="Times New Roman" w:hAnsi="Times New Roman"/>
          <w:sz w:val="22"/>
        </w:rPr>
        <w:t>4.5.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и другими документами подтверждающими качество поставляемого Товара.</w:t>
      </w:r>
    </w:p>
    <w:p w14:paraId="49000000">
      <w:pPr>
        <w:spacing w:after="0" w:before="0"/>
        <w:ind w:firstLine="570" w:left="0" w:right="0"/>
        <w:jc w:val="both"/>
      </w:pPr>
      <w:r>
        <w:rPr>
          <w:rFonts w:ascii="Times New Roman" w:hAnsi="Times New Roman"/>
          <w:sz w:val="22"/>
        </w:rPr>
        <w:t>4.</w:t>
      </w:r>
      <w:r>
        <w:rPr>
          <w:rFonts w:ascii="Times New Roman" w:hAnsi="Times New Roman"/>
          <w:sz w:val="22"/>
        </w:rPr>
        <w:t>6</w:t>
      </w:r>
      <w:r>
        <w:rPr>
          <w:rFonts w:ascii="Times New Roman" w:hAnsi="Times New Roman"/>
          <w:sz w:val="22"/>
        </w:rPr>
        <w:t xml:space="preserve">.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w:t>
      </w:r>
      <w:r>
        <w:rPr>
          <w:rFonts w:ascii="Times New Roman" w:hAnsi="Times New Roman"/>
          <w:sz w:val="22"/>
        </w:rPr>
        <w:t>принятия</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 надлежащего качества Заказчик</w:t>
      </w:r>
      <w:r>
        <w:rPr>
          <w:rFonts w:ascii="Times New Roman" w:hAnsi="Times New Roman"/>
          <w:sz w:val="22"/>
        </w:rPr>
        <w:t>ом</w:t>
      </w:r>
      <w:r>
        <w:rPr>
          <w:rFonts w:ascii="Times New Roman" w:hAnsi="Times New Roman"/>
          <w:sz w:val="22"/>
        </w:rPr>
        <w:t xml:space="preserve">. Право собственности </w:t>
      </w:r>
      <w:r>
        <w:rPr>
          <w:rFonts w:ascii="Times New Roman" w:hAnsi="Times New Roman"/>
          <w:sz w:val="22"/>
        </w:rPr>
        <w:t>Т</w:t>
      </w:r>
      <w:r>
        <w:rPr>
          <w:rFonts w:ascii="Times New Roman" w:hAnsi="Times New Roman"/>
          <w:sz w:val="22"/>
        </w:rPr>
        <w:t xml:space="preserve">овара переходит к Заказчику после фактической </w:t>
      </w:r>
      <w:r>
        <w:rPr>
          <w:rFonts w:ascii="Times New Roman" w:hAnsi="Times New Roman"/>
          <w:sz w:val="22"/>
        </w:rPr>
        <w:t>приемки</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w:t>
      </w:r>
    </w:p>
    <w:p w14:paraId="4A000000">
      <w:pPr>
        <w:ind w:firstLine="567" w:left="0" w:right="0"/>
        <w:jc w:val="both"/>
      </w:pPr>
      <w:r>
        <w:rPr>
          <w:rFonts w:ascii="Times New Roman" w:hAnsi="Times New Roman"/>
          <w:sz w:val="22"/>
        </w:rPr>
        <w:t>4.</w:t>
      </w:r>
      <w:r>
        <w:rPr>
          <w:rFonts w:ascii="Times New Roman" w:hAnsi="Times New Roman"/>
          <w:sz w:val="22"/>
        </w:rPr>
        <w:t>7</w:t>
      </w:r>
      <w:r>
        <w:rPr>
          <w:rFonts w:ascii="Times New Roman" w:hAnsi="Times New Roman"/>
          <w:sz w:val="22"/>
        </w:rPr>
        <w:t>.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B000000">
      <w:pPr>
        <w:ind w:firstLine="567" w:left="0" w:right="0"/>
        <w:jc w:val="both"/>
      </w:pPr>
      <w:r>
        <w:rPr>
          <w:rFonts w:ascii="Times New Roman" w:hAnsi="Times New Roman"/>
          <w:sz w:val="22"/>
        </w:rPr>
        <w:t>4.</w:t>
      </w:r>
      <w:r>
        <w:rPr>
          <w:rFonts w:ascii="Times New Roman" w:hAnsi="Times New Roman"/>
          <w:sz w:val="22"/>
        </w:rPr>
        <w:t>8</w:t>
      </w:r>
      <w:r>
        <w:rPr>
          <w:rFonts w:ascii="Times New Roman" w:hAnsi="Times New Roman"/>
          <w:sz w:val="22"/>
        </w:rPr>
        <w:t xml:space="preserve">. В случае поставки некачественного Товара и/или </w:t>
      </w:r>
      <w:r>
        <w:rPr>
          <w:rFonts w:ascii="Times New Roman" w:hAnsi="Times New Roman"/>
          <w:sz w:val="22"/>
        </w:rPr>
        <w:t>Т</w:t>
      </w:r>
      <w:r>
        <w:rPr>
          <w:rFonts w:ascii="Times New Roman" w:hAnsi="Times New Roman"/>
          <w:sz w:val="22"/>
        </w:rPr>
        <w:t xml:space="preserve">овара со скрытыми дефектами (дефектами выявленными после вскрытия упаковки, или в процессе хранения </w:t>
      </w:r>
      <w:r>
        <w:rPr>
          <w:rFonts w:ascii="Times New Roman" w:hAnsi="Times New Roman"/>
          <w:sz w:val="22"/>
        </w:rPr>
        <w:t>Товара</w:t>
      </w:r>
      <w:r>
        <w:rPr>
          <w:rFonts w:ascii="Times New Roman" w:hAnsi="Times New Roman"/>
          <w:sz w:val="22"/>
        </w:rPr>
        <w:t xml:space="preserve"> Поставщик обязан обеспечить замену, такого Товара в течение </w:t>
      </w:r>
      <w:r>
        <w:rPr>
          <w:rFonts w:ascii="Times New Roman" w:hAnsi="Times New Roman"/>
          <w:sz w:val="22"/>
        </w:rPr>
        <w:t>2</w:t>
      </w:r>
      <w:r>
        <w:rPr>
          <w:rFonts w:ascii="Times New Roman" w:hAnsi="Times New Roman"/>
          <w:sz w:val="22"/>
        </w:rPr>
        <w:t xml:space="preserve"> (</w:t>
      </w:r>
      <w:r>
        <w:rPr>
          <w:rFonts w:ascii="Times New Roman" w:hAnsi="Times New Roman"/>
          <w:sz w:val="22"/>
        </w:rPr>
        <w:t>двух</w:t>
      </w:r>
      <w:r>
        <w:rPr>
          <w:rFonts w:ascii="Times New Roman" w:hAnsi="Times New Roman"/>
          <w:sz w:val="22"/>
        </w:rPr>
        <w:t xml:space="preserve">) </w:t>
      </w:r>
      <w:r>
        <w:rPr>
          <w:rFonts w:ascii="Times New Roman" w:hAnsi="Times New Roman"/>
          <w:sz w:val="22"/>
        </w:rPr>
        <w:t>календарных дней</w:t>
      </w:r>
      <w:r>
        <w:rPr>
          <w:rFonts w:ascii="Times New Roman" w:hAnsi="Times New Roman"/>
          <w:sz w:val="22"/>
        </w:rPr>
        <w:t xml:space="preserve"> с момента предъявления требования замены Товара Заказчиком.</w:t>
      </w:r>
    </w:p>
    <w:p w14:paraId="4C000000">
      <w:pPr>
        <w:ind w:firstLine="567" w:left="0" w:right="0"/>
        <w:jc w:val="both"/>
      </w:pPr>
      <w:r>
        <w:rPr>
          <w:rFonts w:ascii="Times New Roman" w:hAnsi="Times New Roman"/>
          <w:sz w:val="22"/>
        </w:rPr>
        <w:t>4.</w:t>
      </w:r>
      <w:r>
        <w:rPr>
          <w:rFonts w:ascii="Times New Roman" w:hAnsi="Times New Roman"/>
          <w:sz w:val="22"/>
        </w:rPr>
        <w:t>9</w:t>
      </w:r>
      <w:r>
        <w:rPr>
          <w:rFonts w:ascii="Times New Roman" w:hAnsi="Times New Roman"/>
          <w:sz w:val="22"/>
        </w:rPr>
        <w:t xml:space="preserve">.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настоящему Договору.       </w:t>
      </w:r>
    </w:p>
    <w:p w14:paraId="4D000000">
      <w:pPr>
        <w:tabs>
          <w:tab w:leader="none" w:pos="993" w:val="left"/>
        </w:tabs>
        <w:ind w:firstLine="567" w:left="0" w:right="0"/>
        <w:jc w:val="both"/>
      </w:pPr>
      <w:r>
        <w:rPr>
          <w:rFonts w:ascii="Times New Roman" w:hAnsi="Times New Roman"/>
          <w:sz w:val="22"/>
        </w:rPr>
        <w:t>4.1</w:t>
      </w:r>
      <w:r>
        <w:rPr>
          <w:rFonts w:ascii="Times New Roman" w:hAnsi="Times New Roman"/>
          <w:sz w:val="22"/>
        </w:rPr>
        <w:t>0</w:t>
      </w:r>
      <w:r>
        <w:rPr>
          <w:rFonts w:ascii="Times New Roman" w:hAnsi="Times New Roman"/>
          <w:sz w:val="22"/>
        </w:rPr>
        <w:t>. Маркировка Товара должна содержать информацию, предусмотренную действующим законодательством.</w:t>
      </w:r>
    </w:p>
    <w:p w14:paraId="4E000000">
      <w:pPr>
        <w:pStyle w:val="Style_5"/>
        <w:widowControl w:val="1"/>
        <w:tabs>
          <w:tab w:leader="none" w:pos="993" w:val="left"/>
        </w:tabs>
        <w:spacing w:after="0" w:before="0" w:line="240" w:lineRule="auto"/>
        <w:ind w:firstLine="624" w:left="0" w:right="0"/>
        <w:jc w:val="both"/>
      </w:pPr>
      <w:r>
        <w:rPr>
          <w:rFonts w:ascii="Times New Roman" w:hAnsi="Times New Roman"/>
          <w:sz w:val="22"/>
        </w:rPr>
        <w:t>4.11</w:t>
      </w:r>
      <w:r>
        <w:rPr>
          <w:rFonts w:ascii="Times New Roman" w:hAnsi="Times New Roman"/>
          <w:sz w:val="22"/>
        </w:rPr>
        <w:t>.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4F000000">
      <w:pPr>
        <w:spacing w:after="0" w:before="0"/>
        <w:ind/>
        <w:jc w:val="center"/>
        <w:rPr>
          <w:rFonts w:ascii="Times New Roman" w:hAnsi="Times New Roman"/>
          <w:b w:val="1"/>
          <w:sz w:val="22"/>
        </w:rPr>
      </w:pPr>
    </w:p>
    <w:p w14:paraId="50000000">
      <w:pPr>
        <w:spacing w:after="0" w:before="0"/>
        <w:ind/>
        <w:jc w:val="center"/>
      </w:pPr>
      <w:r>
        <w:rPr>
          <w:rFonts w:ascii="Times New Roman" w:hAnsi="Times New Roman"/>
          <w:b w:val="1"/>
          <w:sz w:val="22"/>
        </w:rPr>
        <w:t>5. ПОРЯДОК СДАЧИ И ПРИЕМКИ ТОВАРА</w:t>
      </w:r>
    </w:p>
    <w:p w14:paraId="51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2000000">
      <w:pPr>
        <w:widowControl w:val="0"/>
        <w:spacing w:after="0" w:before="0"/>
        <w:ind w:firstLine="567" w:left="0" w:right="0"/>
        <w:jc w:val="both"/>
      </w:pPr>
      <w:r>
        <w:rPr>
          <w:rFonts w:ascii="Times New Roman" w:hAnsi="Times New Roman"/>
          <w:sz w:val="22"/>
        </w:rPr>
        <w:t>5.2. </w:t>
      </w:r>
      <w:r>
        <w:rPr>
          <w:rFonts w:ascii="Times New Roman" w:hAnsi="Times New Roman"/>
          <w:sz w:val="22"/>
        </w:rPr>
        <w:t>Приемка и экспертиза поставляемого Товара, проводимая своими силами должна быть произведена в общий срок не более 5 (пяти) дней с даты поставки.</w:t>
      </w:r>
    </w:p>
    <w:p w14:paraId="53000000">
      <w:pPr>
        <w:spacing w:after="0" w:before="0"/>
        <w:ind w:firstLine="540" w:left="0" w:right="0"/>
        <w:jc w:val="both"/>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относящиеся к нему документы (технический паспорт, сертификат качества, инструкцию по эксплуатации и т.п.), счет, счет-фактуру </w:t>
      </w:r>
      <w:r>
        <w:rPr>
          <w:rFonts w:ascii="Times New Roman" w:hAnsi="Times New Roman"/>
          <w:sz w:val="22"/>
        </w:rPr>
        <w:t>(при наличии)</w:t>
      </w:r>
      <w:r>
        <w:rPr>
          <w:rFonts w:ascii="Times New Roman" w:hAnsi="Times New Roman"/>
          <w:sz w:val="22"/>
        </w:rPr>
        <w:t xml:space="preserve">, товарную накладную </w:t>
      </w:r>
      <w:r>
        <w:rPr>
          <w:rFonts w:ascii="Times New Roman" w:hAnsi="Times New Roman"/>
          <w:sz w:val="22"/>
        </w:rPr>
        <w:t>(УПД)</w:t>
      </w:r>
      <w:r>
        <w:rPr>
          <w:rFonts w:ascii="Times New Roman" w:hAnsi="Times New Roman"/>
          <w:sz w:val="22"/>
        </w:rPr>
        <w:t xml:space="preserve"> и товарно-транспортную накладную </w:t>
      </w:r>
      <w:r>
        <w:rPr>
          <w:rFonts w:ascii="Times New Roman" w:hAnsi="Times New Roman"/>
          <w:sz w:val="22"/>
        </w:rPr>
        <w:t>(при наличии))</w:t>
      </w:r>
      <w:r>
        <w:rPr>
          <w:rFonts w:ascii="Times New Roman" w:hAnsi="Times New Roman"/>
          <w:sz w:val="22"/>
        </w:rPr>
        <w:t>.</w:t>
      </w:r>
    </w:p>
    <w:p w14:paraId="54000000">
      <w:pPr>
        <w:widowControl w:val="0"/>
        <w:spacing w:after="0" w:before="0"/>
        <w:ind w:firstLine="539" w:left="0" w:right="0"/>
        <w:jc w:val="both"/>
      </w:pPr>
      <w:r>
        <w:rPr>
          <w:rFonts w:ascii="Times New Roman" w:hAnsi="Times New Roman"/>
          <w:sz w:val="22"/>
        </w:rPr>
        <w:t xml:space="preserve">5.4. При приемке Товара </w:t>
      </w:r>
      <w:r>
        <w:rPr>
          <w:rFonts w:ascii="Times New Roman" w:hAnsi="Times New Roman"/>
          <w:sz w:val="22"/>
        </w:rPr>
        <w:t>Заказчик</w:t>
      </w:r>
      <w:r>
        <w:rPr>
          <w:rFonts w:ascii="Times New Roman" w:hAnsi="Times New Roman"/>
          <w:sz w:val="22"/>
        </w:rPr>
        <w:t xml:space="preserve"> обеспечивает проверку:</w:t>
      </w:r>
    </w:p>
    <w:p w14:paraId="55000000">
      <w:pPr>
        <w:widowControl w:val="0"/>
        <w:spacing w:after="0" w:before="0"/>
        <w:ind w:firstLine="539" w:left="0" w:right="0"/>
        <w:jc w:val="both"/>
      </w:pPr>
      <w:r>
        <w:rPr>
          <w:rFonts w:ascii="Times New Roman" w:hAnsi="Times New Roman"/>
          <w:sz w:val="22"/>
        </w:rPr>
        <w:t xml:space="preserve">- количества и комплектности </w:t>
      </w:r>
      <w:r>
        <w:rPr>
          <w:rFonts w:ascii="Times New Roman" w:hAnsi="Times New Roman"/>
          <w:sz w:val="22"/>
        </w:rPr>
        <w:t>Т</w:t>
      </w:r>
      <w:r>
        <w:rPr>
          <w:rFonts w:ascii="Times New Roman" w:hAnsi="Times New Roman"/>
          <w:sz w:val="22"/>
        </w:rPr>
        <w:t xml:space="preserve">овара в соответствии с представленной Поставщиком товарной накладной </w:t>
      </w:r>
      <w:r>
        <w:rPr>
          <w:rFonts w:ascii="Times New Roman" w:hAnsi="Times New Roman"/>
          <w:sz w:val="22"/>
        </w:rPr>
        <w:t>(УПД) и поданной Заявкой</w:t>
      </w:r>
      <w:r>
        <w:rPr>
          <w:rFonts w:ascii="Times New Roman" w:hAnsi="Times New Roman"/>
          <w:sz w:val="22"/>
        </w:rPr>
        <w:t>;</w:t>
      </w:r>
    </w:p>
    <w:p w14:paraId="56000000">
      <w:pPr>
        <w:widowControl w:val="0"/>
        <w:spacing w:after="0" w:before="0"/>
        <w:ind w:firstLine="539" w:left="0" w:right="0"/>
        <w:jc w:val="both"/>
      </w:pPr>
      <w:r>
        <w:rPr>
          <w:rFonts w:ascii="Times New Roman" w:hAnsi="Times New Roman"/>
          <w:sz w:val="22"/>
        </w:rPr>
        <w:t>- проверку документов (сертификата соответствия, регистрационного удостоверения и т.д.) подтверждающих качество поставленного Товара;</w:t>
      </w:r>
    </w:p>
    <w:p w14:paraId="57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8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59000000">
      <w:pPr>
        <w:widowControl w:val="0"/>
        <w:spacing w:after="0" w:before="0"/>
        <w:ind w:firstLine="539" w:left="0" w:right="0"/>
        <w:jc w:val="both"/>
      </w:pPr>
      <w:r>
        <w:rPr>
          <w:rFonts w:ascii="Times New Roman" w:hAnsi="Times New Roman"/>
          <w:sz w:val="22"/>
        </w:rPr>
        <w:t xml:space="preserve">- соответствия маркировки поставленного </w:t>
      </w:r>
      <w:r>
        <w:rPr>
          <w:rFonts w:ascii="Times New Roman" w:hAnsi="Times New Roman"/>
          <w:sz w:val="22"/>
        </w:rPr>
        <w:t>Т</w:t>
      </w:r>
      <w:r>
        <w:rPr>
          <w:rFonts w:ascii="Times New Roman" w:hAnsi="Times New Roman"/>
          <w:sz w:val="22"/>
        </w:rPr>
        <w:t xml:space="preserve">овара его потребительским свойствам, качественным характеристикам, характеристикам указанным в спецификации, требованиям настоящего </w:t>
      </w:r>
      <w:r>
        <w:rPr>
          <w:rFonts w:ascii="Times New Roman" w:hAnsi="Times New Roman"/>
          <w:sz w:val="22"/>
        </w:rPr>
        <w:t>Договора</w:t>
      </w:r>
      <w:r>
        <w:rPr>
          <w:rFonts w:ascii="Times New Roman" w:hAnsi="Times New Roman"/>
          <w:sz w:val="22"/>
        </w:rPr>
        <w:t xml:space="preserve"> и другим качественным и функциональным характеристикам поставляемого </w:t>
      </w:r>
      <w:r>
        <w:rPr>
          <w:rFonts w:ascii="Times New Roman" w:hAnsi="Times New Roman"/>
          <w:sz w:val="22"/>
        </w:rPr>
        <w:t>Т</w:t>
      </w:r>
      <w:r>
        <w:rPr>
          <w:rFonts w:ascii="Times New Roman" w:hAnsi="Times New Roman"/>
          <w:sz w:val="22"/>
        </w:rPr>
        <w:t>овара.</w:t>
      </w:r>
    </w:p>
    <w:p w14:paraId="5A000000">
      <w:pPr>
        <w:widowControl w:val="0"/>
        <w:spacing w:after="0" w:before="0"/>
        <w:ind w:firstLine="539" w:left="0" w:right="0"/>
        <w:jc w:val="both"/>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B000000">
      <w:pPr>
        <w:widowControl w:val="0"/>
        <w:spacing w:after="0" w:before="0"/>
        <w:ind w:firstLine="539" w:left="0" w:right="0"/>
        <w:jc w:val="both"/>
      </w:pPr>
      <w:r>
        <w:rPr>
          <w:rFonts w:ascii="Times New Roman" w:hAnsi="Times New Roman"/>
          <w:sz w:val="22"/>
        </w:rPr>
        <w:t>5.</w:t>
      </w:r>
      <w:r>
        <w:rPr>
          <w:rFonts w:ascii="Times New Roman" w:hAnsi="Times New Roman"/>
          <w:sz w:val="22"/>
        </w:rPr>
        <w:t>6</w:t>
      </w:r>
      <w:r>
        <w:rPr>
          <w:rFonts w:ascii="Times New Roman" w:hAnsi="Times New Roman"/>
          <w:sz w:val="22"/>
        </w:rPr>
        <w:t xml:space="preserve">. Поставщик, получивший уведомление о недостатках поставленного </w:t>
      </w:r>
      <w:r>
        <w:rPr>
          <w:rFonts w:ascii="Times New Roman" w:hAnsi="Times New Roman"/>
          <w:sz w:val="22"/>
        </w:rPr>
        <w:t>Т</w:t>
      </w:r>
      <w:r>
        <w:rPr>
          <w:rFonts w:ascii="Times New Roman" w:hAnsi="Times New Roman"/>
          <w:sz w:val="22"/>
        </w:rPr>
        <w:t>овара обязан без промедления заменить поставленные Товары, Товарами надлежащего качества в течение 2</w:t>
      </w:r>
      <w:r>
        <w:rPr>
          <w:rFonts w:ascii="Times New Roman" w:hAnsi="Times New Roman"/>
          <w:sz w:val="22"/>
        </w:rPr>
        <w:t> (</w:t>
      </w:r>
      <w:r>
        <w:rPr>
          <w:rFonts w:ascii="Times New Roman" w:hAnsi="Times New Roman"/>
          <w:sz w:val="22"/>
        </w:rPr>
        <w:t>двух</w:t>
      </w:r>
      <w:r>
        <w:rPr>
          <w:rFonts w:ascii="Times New Roman" w:hAnsi="Times New Roman"/>
          <w:sz w:val="22"/>
        </w:rPr>
        <w:t xml:space="preserve">) </w:t>
      </w:r>
      <w:r>
        <w:rPr>
          <w:rFonts w:ascii="Times New Roman" w:hAnsi="Times New Roman"/>
          <w:sz w:val="22"/>
        </w:rPr>
        <w:t>календарных дней</w:t>
      </w:r>
      <w:r>
        <w:rPr>
          <w:rFonts w:ascii="Times New Roman" w:hAnsi="Times New Roman"/>
          <w:sz w:val="22"/>
        </w:rPr>
        <w:t>.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C000000">
      <w:pPr>
        <w:spacing w:after="0" w:before="0"/>
        <w:ind w:firstLine="540" w:left="0" w:right="0"/>
        <w:jc w:val="both"/>
      </w:pPr>
      <w:r>
        <w:rPr>
          <w:rFonts w:ascii="Times New Roman" w:hAnsi="Times New Roman"/>
          <w:sz w:val="22"/>
        </w:rPr>
        <w:t>5.</w:t>
      </w:r>
      <w:r>
        <w:rPr>
          <w:rFonts w:ascii="Times New Roman" w:hAnsi="Times New Roman"/>
          <w:sz w:val="22"/>
        </w:rPr>
        <w:t>7</w:t>
      </w:r>
      <w:r>
        <w:rPr>
          <w:rFonts w:ascii="Times New Roman" w:hAnsi="Times New Roman"/>
          <w:sz w:val="22"/>
        </w:rPr>
        <w:t>.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D000000">
      <w:pPr>
        <w:spacing w:after="0" w:before="0"/>
        <w:ind w:firstLine="540" w:left="0" w:right="0"/>
        <w:jc w:val="both"/>
      </w:pPr>
      <w:r>
        <w:rPr>
          <w:rFonts w:ascii="Times New Roman" w:hAnsi="Times New Roman"/>
          <w:sz w:val="22"/>
        </w:rPr>
        <w:t>5.</w:t>
      </w:r>
      <w:r>
        <w:rPr>
          <w:rFonts w:ascii="Times New Roman" w:hAnsi="Times New Roman"/>
          <w:sz w:val="22"/>
        </w:rPr>
        <w:t>8</w:t>
      </w:r>
      <w:r>
        <w:rPr>
          <w:rFonts w:ascii="Times New Roman" w:hAnsi="Times New Roman"/>
          <w:sz w:val="22"/>
        </w:rPr>
        <w:t xml:space="preserve">. Товар, не принятый </w:t>
      </w:r>
      <w:r>
        <w:rPr>
          <w:rFonts w:ascii="Times New Roman" w:hAnsi="Times New Roman"/>
          <w:sz w:val="22"/>
        </w:rPr>
        <w:t>Заказчиком</w:t>
      </w:r>
      <w:r>
        <w:rPr>
          <w:rFonts w:ascii="Times New Roman" w:hAnsi="Times New Roman"/>
          <w:sz w:val="22"/>
        </w:rPr>
        <w:t>, считается не поставленным до момента поставки Товара надлежащего качества.</w:t>
      </w:r>
    </w:p>
    <w:p w14:paraId="5E000000">
      <w:pPr>
        <w:spacing w:after="0" w:before="0"/>
        <w:ind w:firstLine="540" w:left="0" w:right="0"/>
        <w:jc w:val="both"/>
      </w:pPr>
      <w:r>
        <w:rPr>
          <w:rFonts w:ascii="Times New Roman" w:hAnsi="Times New Roman"/>
          <w:sz w:val="22"/>
        </w:rPr>
        <w:t>5.</w:t>
      </w:r>
      <w:r>
        <w:rPr>
          <w:rFonts w:ascii="Times New Roman" w:hAnsi="Times New Roman"/>
          <w:sz w:val="22"/>
        </w:rPr>
        <w:t>9</w:t>
      </w:r>
      <w:r>
        <w:rPr>
          <w:rFonts w:ascii="Times New Roman" w:hAnsi="Times New Roman"/>
          <w:sz w:val="22"/>
        </w:rPr>
        <w:t>.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5F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0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1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2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63000000">
      <w:pPr>
        <w:spacing w:after="0" w:before="0"/>
        <w:ind w:firstLine="540" w:left="0" w:right="0"/>
        <w:jc w:val="both"/>
      </w:pPr>
      <w:r>
        <w:rPr>
          <w:rFonts w:ascii="Times New Roman" w:hAnsi="Times New Roman"/>
          <w:sz w:val="22"/>
        </w:rPr>
        <w:t>5.1</w:t>
      </w:r>
      <w:r>
        <w:rPr>
          <w:rFonts w:ascii="Times New Roman" w:hAnsi="Times New Roman"/>
          <w:sz w:val="22"/>
        </w:rPr>
        <w:t>0</w:t>
      </w:r>
      <w:r>
        <w:rPr>
          <w:rFonts w:ascii="Times New Roman" w:hAnsi="Times New Roman"/>
          <w:sz w:val="22"/>
        </w:rPr>
        <w:t xml:space="preserve">. </w:t>
      </w:r>
      <w:r>
        <w:rPr>
          <w:rFonts w:ascii="Times New Roman" w:hAnsi="Times New Roman"/>
          <w:sz w:val="22"/>
        </w:rPr>
        <w:t>Товар</w:t>
      </w:r>
      <w:r>
        <w:rPr>
          <w:rFonts w:ascii="Times New Roman" w:hAnsi="Times New Roman"/>
          <w:sz w:val="22"/>
        </w:rPr>
        <w:t xml:space="preserve"> счита</w:t>
      </w:r>
      <w:r>
        <w:rPr>
          <w:rFonts w:ascii="Times New Roman" w:hAnsi="Times New Roman"/>
          <w:sz w:val="22"/>
        </w:rPr>
        <w:t>е</w:t>
      </w:r>
      <w:r>
        <w:rPr>
          <w:rFonts w:ascii="Times New Roman" w:hAnsi="Times New Roman"/>
          <w:sz w:val="22"/>
        </w:rPr>
        <w:t>тся принятыми и надлежаще поставленными с момента подписания Сторонами товарной накладной (УПД)</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w:t>
      </w:r>
    </w:p>
    <w:p w14:paraId="64000000">
      <w:pPr>
        <w:spacing w:after="0" w:before="0"/>
        <w:ind w:firstLine="540" w:left="0" w:right="0"/>
        <w:jc w:val="both"/>
      </w:pPr>
      <w:r>
        <w:rPr>
          <w:rFonts w:ascii="Times New Roman" w:hAnsi="Times New Roman"/>
          <w:sz w:val="22"/>
        </w:rPr>
        <w:t>5.1</w:t>
      </w:r>
      <w:r>
        <w:rPr>
          <w:rFonts w:ascii="Times New Roman" w:hAnsi="Times New Roman"/>
          <w:sz w:val="22"/>
        </w:rPr>
        <w:t>1</w:t>
      </w:r>
      <w:r>
        <w:rPr>
          <w:rFonts w:ascii="Times New Roman" w:hAnsi="Times New Roman"/>
          <w:sz w:val="22"/>
        </w:rPr>
        <w:t xml:space="preserve">. Заказчик, принявший </w:t>
      </w:r>
      <w:r>
        <w:rPr>
          <w:rFonts w:ascii="Times New Roman" w:hAnsi="Times New Roman"/>
          <w:sz w:val="22"/>
        </w:rPr>
        <w:t>Товар</w:t>
      </w:r>
      <w:r>
        <w:rPr>
          <w:rFonts w:ascii="Times New Roman" w:hAnsi="Times New Roman"/>
          <w:sz w:val="22"/>
        </w:rPr>
        <w:t xml:space="preserve"> без проверки, не лишается права ссылаться на недостатки </w:t>
      </w:r>
      <w:r>
        <w:rPr>
          <w:rFonts w:ascii="Times New Roman" w:hAnsi="Times New Roman"/>
          <w:sz w:val="22"/>
        </w:rPr>
        <w:t>Товара</w:t>
      </w:r>
      <w:r>
        <w:rPr>
          <w:rFonts w:ascii="Times New Roman" w:hAnsi="Times New Roman"/>
          <w:sz w:val="22"/>
        </w:rPr>
        <w:t xml:space="preserve">, которые могли быть установлены при обычном способе их приемки (явные недостатки). </w:t>
      </w:r>
    </w:p>
    <w:p w14:paraId="65000000">
      <w:pPr>
        <w:spacing w:after="0" w:before="0"/>
        <w:ind w:firstLine="540" w:left="0" w:right="0"/>
        <w:jc w:val="both"/>
      </w:pPr>
      <w:r>
        <w:rPr>
          <w:rFonts w:ascii="Times New Roman" w:hAnsi="Times New Roman"/>
          <w:sz w:val="22"/>
        </w:rPr>
        <w:t>5.1</w:t>
      </w:r>
      <w:r>
        <w:rPr>
          <w:rFonts w:ascii="Times New Roman" w:hAnsi="Times New Roman"/>
          <w:sz w:val="22"/>
        </w:rPr>
        <w:t>2</w:t>
      </w:r>
      <w:r>
        <w:rPr>
          <w:rFonts w:ascii="Times New Roman" w:hAnsi="Times New Roman"/>
          <w:sz w:val="22"/>
        </w:rPr>
        <w:t xml:space="preserve">. Заказчик, обнаружив после приемки </w:t>
      </w:r>
      <w:r>
        <w:rPr>
          <w:rFonts w:ascii="Times New Roman" w:hAnsi="Times New Roman"/>
          <w:sz w:val="22"/>
        </w:rPr>
        <w:t>Товара</w:t>
      </w:r>
      <w:r>
        <w:rPr>
          <w:rFonts w:ascii="Times New Roman" w:hAnsi="Times New Roman"/>
          <w:sz w:val="22"/>
        </w:rPr>
        <w:t xml:space="preserve"> отступления в </w:t>
      </w:r>
      <w:r>
        <w:rPr>
          <w:rFonts w:ascii="Times New Roman" w:hAnsi="Times New Roman"/>
          <w:sz w:val="22"/>
        </w:rPr>
        <w:t>нем</w:t>
      </w:r>
      <w:r>
        <w:rPr>
          <w:rFonts w:ascii="Times New Roman" w:hAnsi="Times New Roman"/>
          <w:sz w:val="22"/>
        </w:rPr>
        <w:t xml:space="preserve">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6000000">
      <w:pPr>
        <w:spacing w:after="0" w:before="0"/>
        <w:ind w:firstLine="540" w:left="0" w:right="0"/>
        <w:jc w:val="both"/>
      </w:pPr>
      <w:r>
        <w:rPr>
          <w:rFonts w:ascii="Times New Roman" w:hAnsi="Times New Roman"/>
          <w:sz w:val="22"/>
        </w:rPr>
        <w:t>5.1</w:t>
      </w:r>
      <w:r>
        <w:rPr>
          <w:rFonts w:ascii="Times New Roman" w:hAnsi="Times New Roman"/>
          <w:sz w:val="22"/>
        </w:rPr>
        <w:t>3</w:t>
      </w:r>
      <w:r>
        <w:rPr>
          <w:rFonts w:ascii="Times New Roman" w:hAnsi="Times New Roman"/>
          <w:sz w:val="22"/>
        </w:rPr>
        <w:t xml:space="preserve">. При передаче </w:t>
      </w:r>
      <w:r>
        <w:rPr>
          <w:rFonts w:ascii="Times New Roman" w:hAnsi="Times New Roman"/>
          <w:sz w:val="22"/>
        </w:rPr>
        <w:t>Товара</w:t>
      </w:r>
      <w:r>
        <w:rPr>
          <w:rFonts w:ascii="Times New Roman" w:hAnsi="Times New Roman"/>
          <w:sz w:val="22"/>
        </w:rPr>
        <w:t xml:space="preserve"> Заказчику Поставщик обязан сообщить Заказчику о требованиях, которые необходимо соблюдать </w:t>
      </w:r>
      <w:r>
        <w:rPr>
          <w:rFonts w:ascii="Times New Roman" w:hAnsi="Times New Roman"/>
          <w:sz w:val="22"/>
        </w:rPr>
        <w:t xml:space="preserve">для </w:t>
      </w:r>
      <w:r>
        <w:rPr>
          <w:rFonts w:ascii="Times New Roman" w:hAnsi="Times New Roman"/>
          <w:sz w:val="22"/>
        </w:rPr>
        <w:t>эффективного и безопасного использования поставленн</w:t>
      </w:r>
      <w:r>
        <w:rPr>
          <w:rFonts w:ascii="Times New Roman" w:hAnsi="Times New Roman"/>
          <w:sz w:val="22"/>
        </w:rPr>
        <w:t>ого Товара</w:t>
      </w:r>
      <w:r>
        <w:rPr>
          <w:rFonts w:ascii="Times New Roman" w:hAnsi="Times New Roman"/>
          <w:sz w:val="22"/>
        </w:rPr>
        <w:t>, а также о возможных для самого Заказчика и других лиц последствиях несоблюдения таких требований.</w:t>
      </w:r>
    </w:p>
    <w:p w14:paraId="67000000">
      <w:pPr>
        <w:widowControl w:val="0"/>
        <w:spacing w:after="0" w:before="0"/>
        <w:ind/>
        <w:jc w:val="center"/>
        <w:rPr>
          <w:rFonts w:ascii="Times New Roman" w:hAnsi="Times New Roman"/>
          <w:b w:val="1"/>
          <w:sz w:val="22"/>
        </w:rPr>
      </w:pPr>
    </w:p>
    <w:p w14:paraId="68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69000000">
      <w:pPr>
        <w:widowControl w:val="0"/>
        <w:spacing w:after="0" w:before="0"/>
        <w:ind w:firstLine="510" w:left="0" w:right="0"/>
        <w:jc w:val="both"/>
      </w:pPr>
      <w:r>
        <w:rPr>
          <w:rFonts w:ascii="Times New Roman" w:hAnsi="Times New Roman"/>
          <w:sz w:val="22"/>
        </w:rPr>
        <w:t xml:space="preserve">6.1.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A000000">
      <w:pPr>
        <w:widowControl w:val="0"/>
        <w:spacing w:after="0" w:before="0"/>
        <w:ind w:firstLine="539" w:left="0" w:right="0"/>
        <w:jc w:val="both"/>
      </w:pPr>
      <w:r>
        <w:rPr>
          <w:rFonts w:ascii="Times New Roman" w:hAnsi="Times New Roman"/>
          <w:sz w:val="22"/>
        </w:rPr>
        <w:t>6.</w:t>
      </w:r>
      <w:r>
        <w:rPr>
          <w:rFonts w:ascii="Times New Roman" w:hAnsi="Times New Roman"/>
          <w:sz w:val="22"/>
        </w:rPr>
        <w:t>2</w:t>
      </w:r>
      <w:r>
        <w:rPr>
          <w:rFonts w:ascii="Times New Roman" w:hAnsi="Times New Roman"/>
          <w:sz w:val="22"/>
        </w:rPr>
        <w:t xml:space="preserve">. </w:t>
      </w:r>
      <w:r>
        <w:rPr>
          <w:rFonts w:ascii="Times New Roman" w:hAnsi="Times New Roman"/>
          <w:b w:val="0"/>
          <w:sz w:val="22"/>
        </w:rPr>
        <w:t xml:space="preserve">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 если на Товар устанавливается гарантийный срок по действующему законодательству.</w:t>
      </w:r>
    </w:p>
    <w:p w14:paraId="6B000000">
      <w:pPr>
        <w:ind w:firstLine="540" w:left="0" w:right="0"/>
        <w:jc w:val="both"/>
      </w:pPr>
      <w:r>
        <w:rPr>
          <w:rFonts w:ascii="Times New Roman" w:hAnsi="Times New Roman"/>
          <w:sz w:val="22"/>
        </w:rPr>
        <w:t>6.</w:t>
      </w: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 установленного производителем Товара.</w:t>
      </w:r>
    </w:p>
    <w:p w14:paraId="6C000000">
      <w:pPr>
        <w:ind w:firstLine="540" w:left="0" w:right="0"/>
        <w:jc w:val="both"/>
      </w:pPr>
      <w:r>
        <w:rPr>
          <w:rFonts w:ascii="Times New Roman" w:hAnsi="Times New Roman"/>
          <w:sz w:val="22"/>
        </w:rPr>
        <w:t>6.</w:t>
      </w:r>
      <w:r>
        <w:rPr>
          <w:rFonts w:ascii="Times New Roman" w:hAnsi="Times New Roman"/>
          <w:sz w:val="22"/>
        </w:rPr>
        <w:t>4</w:t>
      </w:r>
      <w:r>
        <w:rPr>
          <w:rFonts w:ascii="Times New Roman" w:hAnsi="Times New Roman"/>
          <w:sz w:val="22"/>
        </w:rPr>
        <w:t xml:space="preserve">. Гарантийный срок начинает действовать с момента принятия изделий Заказчиком на условиях и в соответствии с  </w:t>
      </w:r>
      <w:r>
        <w:rPr>
          <w:rFonts w:ascii="Times New Roman" w:hAnsi="Times New Roman"/>
          <w:sz w:val="22"/>
        </w:rPr>
        <w:t>5</w:t>
      </w:r>
      <w:r>
        <w:rPr>
          <w:rFonts w:ascii="Times New Roman" w:hAnsi="Times New Roman"/>
          <w:sz w:val="22"/>
        </w:rPr>
        <w:t xml:space="preserve"> разделом настоящего </w:t>
      </w:r>
      <w:r>
        <w:rPr>
          <w:rFonts w:ascii="Times New Roman" w:hAnsi="Times New Roman"/>
          <w:sz w:val="22"/>
        </w:rPr>
        <w:t>Договора</w:t>
      </w:r>
      <w:r>
        <w:rPr>
          <w:rFonts w:ascii="Times New Roman" w:hAnsi="Times New Roman"/>
          <w:sz w:val="22"/>
        </w:rPr>
        <w:t>.</w:t>
      </w:r>
    </w:p>
    <w:p w14:paraId="6D000000">
      <w:pPr>
        <w:spacing w:after="0" w:before="0"/>
        <w:ind w:firstLine="540" w:left="0" w:right="0"/>
        <w:jc w:val="both"/>
      </w:pPr>
      <w:r>
        <w:rPr>
          <w:rFonts w:ascii="Times New Roman" w:hAnsi="Times New Roman"/>
          <w:sz w:val="22"/>
        </w:rPr>
        <w:t>6.</w:t>
      </w: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6E000000">
      <w:pPr>
        <w:spacing w:after="0" w:before="0"/>
        <w:ind w:firstLine="540" w:left="0" w:right="0"/>
        <w:jc w:val="both"/>
      </w:pPr>
      <w:r>
        <w:rPr>
          <w:rFonts w:ascii="Times New Roman" w:hAnsi="Times New Roman"/>
          <w:sz w:val="22"/>
        </w:rPr>
        <w:t>6.6</w:t>
      </w:r>
      <w:r>
        <w:rPr>
          <w:rFonts w:ascii="Times New Roman" w:hAnsi="Times New Roman"/>
          <w:sz w:val="22"/>
        </w:rPr>
        <w:t xml:space="preserve">. </w:t>
      </w:r>
      <w:r>
        <w:rPr>
          <w:rFonts w:ascii="Times New Roman" w:hAnsi="Times New Roman"/>
          <w:sz w:val="22"/>
        </w:rPr>
        <w:t>Товар должен быть не поврежден, не поцарапан, не погнут, не иметь сколов, трещин и иных признаков деформации и повреждения.</w:t>
      </w:r>
    </w:p>
    <w:p w14:paraId="6F000000">
      <w:pPr>
        <w:spacing w:after="0" w:before="0"/>
        <w:ind w:firstLine="567" w:left="0" w:right="0"/>
        <w:jc w:val="both"/>
      </w:pPr>
      <w:r>
        <w:rPr>
          <w:rFonts w:ascii="Times New Roman" w:hAnsi="Times New Roman"/>
          <w:sz w:val="22"/>
        </w:rPr>
        <w:t>6.</w:t>
      </w:r>
      <w:r>
        <w:rPr>
          <w:rFonts w:ascii="Times New Roman" w:hAnsi="Times New Roman"/>
          <w:sz w:val="22"/>
        </w:rPr>
        <w:t>8</w:t>
      </w:r>
      <w:r>
        <w:rPr>
          <w:rFonts w:ascii="Times New Roman" w:hAnsi="Times New Roman"/>
          <w:sz w:val="22"/>
        </w:rPr>
        <w:t>. Заказчик в случае обнаружения  не качественности поставленных Т</w:t>
      </w:r>
      <w:r>
        <w:rPr>
          <w:rFonts w:ascii="Times New Roman" w:hAnsi="Times New Roman"/>
          <w:sz w:val="22"/>
        </w:rPr>
        <w:t>оваров</w:t>
      </w:r>
      <w:r>
        <w:rPr>
          <w:rFonts w:ascii="Times New Roman" w:hAnsi="Times New Roman"/>
          <w:sz w:val="22"/>
        </w:rPr>
        <w:t xml:space="preserve"> незамедлительно уведомляет об этом Поставщика, с требованием замены поставленных </w:t>
      </w:r>
      <w:r>
        <w:rPr>
          <w:rFonts w:ascii="Times New Roman" w:hAnsi="Times New Roman"/>
          <w:sz w:val="22"/>
        </w:rPr>
        <w:t xml:space="preserve"> Товаров </w:t>
      </w:r>
      <w:r>
        <w:rPr>
          <w:rFonts w:ascii="Times New Roman" w:hAnsi="Times New Roman"/>
          <w:sz w:val="22"/>
        </w:rPr>
        <w:t xml:space="preserve">на доброкачественные. Замена таких </w:t>
      </w:r>
      <w:r>
        <w:rPr>
          <w:rFonts w:ascii="Times New Roman" w:hAnsi="Times New Roman"/>
          <w:sz w:val="22"/>
        </w:rPr>
        <w:t xml:space="preserve"> Товаров</w:t>
      </w:r>
      <w:r>
        <w:rPr>
          <w:rFonts w:ascii="Times New Roman" w:hAnsi="Times New Roman"/>
          <w:sz w:val="22"/>
        </w:rPr>
        <w:t xml:space="preserve"> осуществляется в сроки и на условиях настоящего </w:t>
      </w:r>
      <w:r>
        <w:rPr>
          <w:rFonts w:ascii="Times New Roman" w:hAnsi="Times New Roman"/>
          <w:sz w:val="22"/>
        </w:rPr>
        <w:t>Договора</w:t>
      </w:r>
      <w:r>
        <w:rPr>
          <w:rFonts w:ascii="Times New Roman" w:hAnsi="Times New Roman"/>
          <w:sz w:val="22"/>
        </w:rPr>
        <w:t>.</w:t>
      </w:r>
    </w:p>
    <w:p w14:paraId="70000000">
      <w:pPr>
        <w:spacing w:after="0" w:before="0"/>
        <w:ind w:firstLine="540" w:left="0" w:right="0"/>
        <w:jc w:val="both"/>
      </w:pPr>
      <w:r>
        <w:rPr>
          <w:rFonts w:ascii="Times New Roman" w:hAnsi="Times New Roman"/>
          <w:sz w:val="22"/>
        </w:rPr>
        <w:t>6.</w:t>
      </w:r>
      <w:r>
        <w:rPr>
          <w:rFonts w:ascii="Times New Roman" w:hAnsi="Times New Roman"/>
          <w:sz w:val="22"/>
        </w:rPr>
        <w:t>9</w:t>
      </w:r>
      <w:r>
        <w:rPr>
          <w:rFonts w:ascii="Times New Roman" w:hAnsi="Times New Roman"/>
          <w:sz w:val="22"/>
        </w:rPr>
        <w:t xml:space="preserve">. Поставка видов товара не предусмотренного техническим заданием, Спецификацией (Приложение 1) и условиями настоящего </w:t>
      </w:r>
      <w:r>
        <w:rPr>
          <w:rFonts w:ascii="Times New Roman" w:hAnsi="Times New Roman"/>
          <w:sz w:val="22"/>
        </w:rPr>
        <w:t>Договора</w:t>
      </w:r>
      <w:r>
        <w:rPr>
          <w:rFonts w:ascii="Times New Roman" w:hAnsi="Times New Roman"/>
          <w:sz w:val="22"/>
        </w:rPr>
        <w:t>, допустимо только по согласованию с заказчиком. При этом существенное изменение вида Т</w:t>
      </w:r>
      <w:r>
        <w:rPr>
          <w:rFonts w:ascii="Times New Roman" w:hAnsi="Times New Roman"/>
          <w:sz w:val="22"/>
        </w:rPr>
        <w:t>оваров</w:t>
      </w:r>
      <w:r>
        <w:rPr>
          <w:rFonts w:ascii="Times New Roman" w:hAnsi="Times New Roman"/>
          <w:sz w:val="22"/>
        </w:rPr>
        <w:t xml:space="preserve"> не допускается. Изменение ассортимента поставляемого Товара не влечет за собой изменение цены единицы </w:t>
      </w:r>
      <w:r>
        <w:rPr>
          <w:rFonts w:ascii="Times New Roman" w:hAnsi="Times New Roman"/>
          <w:sz w:val="22"/>
        </w:rPr>
        <w:t>Товара</w:t>
      </w:r>
      <w:r>
        <w:rPr>
          <w:rFonts w:ascii="Times New Roman" w:hAnsi="Times New Roman"/>
          <w:sz w:val="22"/>
        </w:rPr>
        <w:t xml:space="preserve"> и цены </w:t>
      </w:r>
      <w:r>
        <w:rPr>
          <w:rFonts w:ascii="Times New Roman" w:hAnsi="Times New Roman"/>
          <w:sz w:val="22"/>
        </w:rPr>
        <w:t>Договора</w:t>
      </w:r>
      <w:r>
        <w:rPr>
          <w:rFonts w:ascii="Times New Roman" w:hAnsi="Times New Roman"/>
          <w:sz w:val="22"/>
        </w:rPr>
        <w:t>.</w:t>
      </w:r>
    </w:p>
    <w:p w14:paraId="71000000">
      <w:pPr>
        <w:pStyle w:val="Style_5"/>
        <w:widowControl w:val="1"/>
        <w:spacing w:after="0" w:before="0" w:line="240" w:lineRule="auto"/>
        <w:ind w:firstLine="567" w:left="0" w:right="0"/>
        <w:jc w:val="both"/>
      </w:pPr>
      <w:r>
        <w:rPr>
          <w:rFonts w:ascii="Times New Roman" w:hAnsi="Times New Roman"/>
          <w:sz w:val="22"/>
        </w:rPr>
        <w:t>6.</w:t>
      </w:r>
      <w:r>
        <w:rPr>
          <w:rFonts w:ascii="Times New Roman" w:hAnsi="Times New Roman"/>
          <w:sz w:val="22"/>
        </w:rPr>
        <w:t>10</w:t>
      </w:r>
      <w:r>
        <w:rPr>
          <w:rFonts w:ascii="Times New Roman" w:hAnsi="Times New Roman"/>
          <w:sz w:val="22"/>
        </w:rPr>
        <w:t>. При обнаружении хоть одного признака некачественности Т</w:t>
      </w:r>
      <w:r>
        <w:rPr>
          <w:rFonts w:ascii="Times New Roman" w:hAnsi="Times New Roman"/>
          <w:sz w:val="22"/>
        </w:rPr>
        <w:t>оваров</w:t>
      </w:r>
      <w:r>
        <w:rPr>
          <w:rFonts w:ascii="Times New Roman" w:hAnsi="Times New Roman"/>
          <w:sz w:val="22"/>
        </w:rPr>
        <w:t>, такие</w:t>
      </w:r>
      <w:r>
        <w:rPr>
          <w:rFonts w:ascii="Times New Roman" w:hAnsi="Times New Roman"/>
          <w:sz w:val="22"/>
        </w:rPr>
        <w:t xml:space="preserve"> Товары</w:t>
      </w:r>
      <w:r>
        <w:rPr>
          <w:rFonts w:ascii="Times New Roman" w:hAnsi="Times New Roman"/>
          <w:sz w:val="22"/>
        </w:rPr>
        <w:t xml:space="preserve"> Заказчиком не принимаются и подлежат обязательной замене. Возврат таких </w:t>
      </w:r>
      <w:r>
        <w:rPr>
          <w:rFonts w:ascii="Times New Roman" w:hAnsi="Times New Roman"/>
          <w:sz w:val="22"/>
        </w:rPr>
        <w:t xml:space="preserve"> товаров</w:t>
      </w:r>
      <w:r>
        <w:rPr>
          <w:rFonts w:ascii="Times New Roman" w:hAnsi="Times New Roman"/>
          <w:sz w:val="22"/>
        </w:rPr>
        <w:t xml:space="preserve"> осуществляется силами и за счет средств Поставщика. Такие </w:t>
      </w:r>
      <w:r>
        <w:rPr>
          <w:rFonts w:ascii="Times New Roman" w:hAnsi="Times New Roman"/>
          <w:sz w:val="22"/>
        </w:rPr>
        <w:t xml:space="preserve"> Товары</w:t>
      </w:r>
      <w:r>
        <w:rPr>
          <w:rFonts w:ascii="Times New Roman" w:hAnsi="Times New Roman"/>
          <w:sz w:val="22"/>
        </w:rPr>
        <w:t xml:space="preserve"> считаются не поставленными.</w:t>
      </w:r>
    </w:p>
    <w:p w14:paraId="72000000">
      <w:pPr>
        <w:spacing w:after="0" w:before="0"/>
        <w:ind w:firstLine="540" w:left="0" w:right="0"/>
        <w:jc w:val="both"/>
      </w:pPr>
      <w:r>
        <w:rPr>
          <w:rFonts w:ascii="Times New Roman" w:hAnsi="Times New Roman"/>
          <w:sz w:val="22"/>
        </w:rPr>
        <w:t>6.1</w:t>
      </w:r>
      <w:r>
        <w:rPr>
          <w:rFonts w:ascii="Times New Roman" w:hAnsi="Times New Roman"/>
          <w:sz w:val="22"/>
        </w:rPr>
        <w:t>1</w:t>
      </w:r>
      <w:r>
        <w:rPr>
          <w:rFonts w:ascii="Times New Roman" w:hAnsi="Times New Roman"/>
          <w:sz w:val="22"/>
        </w:rPr>
        <w:t>. На момент поставки товара Заказчикам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73000000">
      <w:pPr>
        <w:spacing w:after="0" w:before="0"/>
        <w:ind w:firstLine="567" w:left="0" w:right="0"/>
        <w:jc w:val="both"/>
      </w:pPr>
      <w:r>
        <w:rPr>
          <w:rFonts w:ascii="Times New Roman" w:hAnsi="Times New Roman"/>
          <w:sz w:val="22"/>
        </w:rPr>
        <w:t>6.1</w:t>
      </w:r>
      <w:r>
        <w:rPr>
          <w:rFonts w:ascii="Times New Roman" w:hAnsi="Times New Roman"/>
          <w:sz w:val="22"/>
        </w:rPr>
        <w:t>2</w:t>
      </w:r>
      <w:r>
        <w:rPr>
          <w:rFonts w:ascii="Times New Roman" w:hAnsi="Times New Roman"/>
          <w:sz w:val="22"/>
        </w:rPr>
        <w:t>. Поставленный Товар должен иметь следующие документы:</w:t>
      </w:r>
      <w:r>
        <w:rPr>
          <w:rFonts w:ascii="Times New Roman" w:hAnsi="Times New Roman"/>
          <w:sz w:val="22"/>
        </w:rPr>
        <w:t xml:space="preserve"> Сертификат (декларация) соответствия.</w:t>
      </w:r>
    </w:p>
    <w:p w14:paraId="74000000">
      <w:pPr>
        <w:spacing w:after="0" w:before="0"/>
        <w:ind w:firstLine="540" w:left="0" w:right="0"/>
        <w:jc w:val="both"/>
      </w:pPr>
      <w:r>
        <w:rPr>
          <w:rFonts w:ascii="Times New Roman" w:hAnsi="Times New Roman"/>
          <w:sz w:val="22"/>
        </w:rPr>
        <w:t>6</w:t>
      </w:r>
      <w:r>
        <w:rPr>
          <w:rFonts w:ascii="Times New Roman" w:hAnsi="Times New Roman"/>
          <w:sz w:val="22"/>
        </w:rPr>
        <w:t>.1</w:t>
      </w:r>
      <w:r>
        <w:rPr>
          <w:rFonts w:ascii="Times New Roman" w:hAnsi="Times New Roman"/>
          <w:sz w:val="22"/>
        </w:rPr>
        <w:t>3</w:t>
      </w:r>
      <w:r>
        <w:rPr>
          <w:rFonts w:ascii="Times New Roman" w:hAnsi="Times New Roman"/>
          <w:sz w:val="22"/>
        </w:rPr>
        <w:t>. В случае не предоставления хотя бы одного из документов, перечисленных в пункте 6.1</w:t>
      </w:r>
      <w:r>
        <w:rPr>
          <w:rFonts w:ascii="Times New Roman" w:hAnsi="Times New Roman"/>
          <w:sz w:val="22"/>
        </w:rPr>
        <w:t>2</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5000000">
      <w:pPr>
        <w:widowControl w:val="1"/>
        <w:spacing w:after="0" w:before="0" w:line="240" w:lineRule="auto"/>
        <w:ind w:firstLine="540" w:left="0" w:right="0"/>
        <w:jc w:val="both"/>
      </w:pPr>
      <w:r>
        <w:rPr>
          <w:rFonts w:ascii="Times New Roman" w:hAnsi="Times New Roman"/>
          <w:sz w:val="22"/>
        </w:rPr>
        <w:t>6.1</w:t>
      </w:r>
      <w:r>
        <w:rPr>
          <w:rFonts w:ascii="Times New Roman" w:hAnsi="Times New Roman"/>
          <w:sz w:val="22"/>
        </w:rPr>
        <w:t>4</w:t>
      </w:r>
      <w:r>
        <w:rPr>
          <w:rFonts w:ascii="Times New Roman" w:hAnsi="Times New Roman"/>
          <w:sz w:val="22"/>
        </w:rPr>
        <w:t>. В случае предоставлении просроченных, недействующих, недостоверных документов, перечисленных в пункте 6.12</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6000000">
      <w:pPr>
        <w:spacing w:after="0" w:before="0"/>
        <w:ind/>
        <w:jc w:val="center"/>
        <w:rPr>
          <w:rFonts w:ascii="Times New Roman" w:hAnsi="Times New Roman"/>
          <w:b w:val="1"/>
          <w:sz w:val="22"/>
        </w:rPr>
      </w:pPr>
    </w:p>
    <w:p w14:paraId="77000000">
      <w:pPr>
        <w:spacing w:after="0" w:before="0"/>
        <w:ind/>
        <w:jc w:val="center"/>
      </w:pPr>
      <w:r>
        <w:rPr>
          <w:rFonts w:ascii="Times New Roman" w:hAnsi="Times New Roman"/>
          <w:b w:val="1"/>
          <w:sz w:val="22"/>
        </w:rPr>
        <w:t>7. ОТВЕТСТВЕННОСТЬ СТОРОН</w:t>
      </w:r>
    </w:p>
    <w:p w14:paraId="78000000">
      <w:pPr>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9000000">
      <w:pPr>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A000000">
      <w:pPr>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B000000">
      <w:pPr>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C000000">
      <w:pPr>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7D000000">
      <w:pPr>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7E000000">
      <w:pPr>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7F000000">
      <w:pPr>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0000000">
      <w:pPr>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1000000">
      <w:pPr>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2000000">
      <w:pPr>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3000000">
      <w:pPr>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4000000">
      <w:pPr>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5000000">
      <w:pPr>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6000000">
      <w:pPr>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7000000">
      <w:pPr>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8000000">
      <w:pPr>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9000000">
      <w:pPr>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A000000">
      <w:pPr>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8B000000">
      <w:pPr>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8C000000">
      <w:pPr>
        <w:pStyle w:val="Style_5"/>
        <w:widowControl w:val="1"/>
        <w:spacing w:after="0" w:before="0" w:line="240" w:lineRule="auto"/>
        <w:ind w:firstLine="567" w:left="0" w:right="0"/>
        <w:jc w:val="both"/>
      </w:pPr>
    </w:p>
    <w:p w14:paraId="8D000000">
      <w:pPr>
        <w:spacing w:after="0" w:before="0"/>
        <w:ind w:firstLine="540" w:left="0" w:right="0"/>
        <w:jc w:val="center"/>
        <w:rPr>
          <w:rFonts w:ascii="Times New Roman" w:hAnsi="Times New Roman"/>
          <w:b w:val="1"/>
          <w:smallCaps w:val="1"/>
          <w:sz w:val="22"/>
        </w:rPr>
      </w:pPr>
    </w:p>
    <w:p w14:paraId="8E000000">
      <w:pPr>
        <w:spacing w:after="0" w:before="0"/>
        <w:ind w:firstLine="540" w:left="0" w:right="0"/>
        <w:jc w:val="center"/>
      </w:pPr>
      <w:r>
        <w:rPr>
          <w:rFonts w:ascii="Times New Roman" w:hAnsi="Times New Roman"/>
          <w:b w:val="1"/>
          <w:smallCaps w:val="1"/>
          <w:sz w:val="22"/>
        </w:rPr>
        <w:t>8. ОБЕСПЕЧЕНИЕ ДОГОВОРА</w:t>
      </w:r>
    </w:p>
    <w:p w14:paraId="8F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0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1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2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3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4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highlight w:val="white"/>
        </w:rPr>
        <w:t xml:space="preserve"> 6</w:t>
      </w:r>
      <w:r>
        <w:rPr>
          <w:rFonts w:ascii="Times New Roman" w:hAnsi="Times New Roman"/>
          <w:b w:val="1"/>
          <w:sz w:val="22"/>
          <w:highlight w:val="white"/>
        </w:rPr>
        <w:t xml:space="preserve"> 012(шесть тысяч двенадцать) руб. 12 </w:t>
      </w:r>
      <w:r>
        <w:rPr>
          <w:rFonts w:ascii="Times New Roman" w:hAnsi="Times New Roman"/>
          <w:b w:val="1"/>
          <w:sz w:val="22"/>
          <w:highlight w:val="white"/>
        </w:rPr>
        <w:t>коп.</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9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A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B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C000000">
      <w:pPr>
        <w:pStyle w:val="Style_4"/>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9D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9E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9F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0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1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2000000">
      <w:pPr>
        <w:tabs>
          <w:tab w:leader="none" w:pos="916" w:val="left"/>
        </w:tabs>
        <w:spacing w:after="0" w:before="0"/>
        <w:ind w:firstLine="709" w:left="0" w:right="0"/>
        <w:jc w:val="center"/>
        <w:rPr>
          <w:rFonts w:ascii="Times New Roman" w:hAnsi="Times New Roman"/>
          <w:sz w:val="22"/>
        </w:rPr>
      </w:pPr>
    </w:p>
    <w:p w14:paraId="A3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4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A5000000">
      <w:pPr>
        <w:pStyle w:val="Style_6"/>
        <w:widowControl w:val="1"/>
        <w:tabs>
          <w:tab w:leader="none" w:pos="993" w:val="left"/>
          <w:tab w:leader="none" w:pos="1134" w:val="left"/>
        </w:tabs>
        <w:ind w:firstLine="567" w:left="0" w:right="0"/>
        <w:jc w:val="both"/>
      </w:pPr>
      <w:r>
        <w:rPr>
          <w:rFonts w:ascii="Times New Roman" w:hAnsi="Times New Roman"/>
          <w:sz w:val="22"/>
        </w:rPr>
        <w:t>9.1.</w:t>
      </w:r>
      <w:r>
        <w:rPr>
          <w:rFonts w:ascii="Times New Roman" w:hAnsi="Times New Roman"/>
          <w:sz w:val="22"/>
        </w:rPr>
        <w:t xml:space="preserve"> Договор вступает в силу с момента подписания и действует до 31</w:t>
      </w:r>
      <w:r>
        <w:rPr>
          <w:rFonts w:ascii="Times New Roman" w:hAnsi="Times New Roman"/>
          <w:sz w:val="22"/>
        </w:rPr>
        <w:t xml:space="preserve"> декаб</w:t>
      </w:r>
      <w:r>
        <w:rPr>
          <w:rFonts w:ascii="Times New Roman" w:hAnsi="Times New Roman"/>
          <w:sz w:val="22"/>
        </w:rPr>
        <w:t>ря 2022</w:t>
      </w:r>
      <w:r>
        <w:rPr>
          <w:rFonts w:ascii="Times New Roman" w:hAnsi="Times New Roman"/>
          <w:sz w:val="22"/>
        </w:rPr>
        <w:t xml:space="preserve"> года</w:t>
      </w:r>
      <w:r>
        <w:rPr>
          <w:rFonts w:ascii="Times New Roman" w:hAnsi="Times New Roman"/>
          <w:sz w:val="22"/>
        </w:rPr>
        <w:t xml:space="preserve">. Окончательный объем поставленного  Товара определяется по фактическим поставкам на момент окончания срока </w:t>
      </w:r>
      <w:r>
        <w:rPr>
          <w:rFonts w:ascii="Times New Roman" w:hAnsi="Times New Roman"/>
          <w:sz w:val="22"/>
        </w:rPr>
        <w:t xml:space="preserve">действия </w:t>
      </w:r>
      <w:r>
        <w:rPr>
          <w:rFonts w:ascii="Times New Roman" w:hAnsi="Times New Roman"/>
          <w:sz w:val="22"/>
        </w:rPr>
        <w:t>Д</w:t>
      </w:r>
      <w:r>
        <w:rPr>
          <w:rFonts w:ascii="Times New Roman" w:hAnsi="Times New Roman"/>
          <w:sz w:val="22"/>
        </w:rPr>
        <w:t>оговора</w:t>
      </w:r>
      <w:r>
        <w:rPr>
          <w:rFonts w:ascii="Times New Roman" w:hAnsi="Times New Roman"/>
          <w:sz w:val="22"/>
        </w:rPr>
        <w:t xml:space="preserve">. На объем Товара, не выбранный на момент окончания срока </w:t>
      </w:r>
      <w:r>
        <w:rPr>
          <w:rFonts w:ascii="Times New Roman" w:hAnsi="Times New Roman"/>
          <w:sz w:val="22"/>
        </w:rPr>
        <w:t xml:space="preserve">действия </w:t>
      </w:r>
      <w:r>
        <w:rPr>
          <w:rFonts w:ascii="Times New Roman" w:hAnsi="Times New Roman"/>
          <w:sz w:val="22"/>
        </w:rPr>
        <w:t>Д</w:t>
      </w:r>
      <w:r>
        <w:rPr>
          <w:rFonts w:ascii="Times New Roman" w:hAnsi="Times New Roman"/>
          <w:sz w:val="22"/>
        </w:rPr>
        <w:t>оговора</w:t>
      </w:r>
      <w:r>
        <w:rPr>
          <w:rFonts w:ascii="Times New Roman" w:hAnsi="Times New Roman"/>
          <w:sz w:val="22"/>
        </w:rPr>
        <w:t>, Договор расторгается.</w:t>
      </w:r>
    </w:p>
    <w:p w14:paraId="A6000000">
      <w:pPr>
        <w:pStyle w:val="Style_6"/>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7000000">
      <w:pPr>
        <w:pStyle w:val="Style_6"/>
        <w:widowControl w:val="1"/>
        <w:tabs>
          <w:tab w:leader="none" w:pos="993" w:val="left"/>
          <w:tab w:leader="none" w:pos="1134" w:val="left"/>
        </w:tabs>
        <w:ind w:firstLine="567" w:left="0" w:right="0"/>
        <w:jc w:val="both"/>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8000000">
      <w:pPr>
        <w:pStyle w:val="Style_6"/>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w:t>
      </w:r>
      <w:r>
        <w:rPr>
          <w:rFonts w:ascii="Times New Roman" w:hAnsi="Times New Roman"/>
          <w:sz w:val="22"/>
        </w:rPr>
        <w:t>ях:</w:t>
      </w:r>
    </w:p>
    <w:p w14:paraId="A9000000">
      <w:pPr>
        <w:pStyle w:val="Style_6"/>
        <w:widowControl w:val="1"/>
        <w:tabs>
          <w:tab w:leader="none" w:pos="993" w:val="left"/>
          <w:tab w:leader="none" w:pos="1134" w:val="left"/>
        </w:tabs>
        <w:ind w:firstLine="567" w:left="0" w:right="0"/>
        <w:jc w:val="both"/>
      </w:pPr>
      <w:r>
        <w:rPr>
          <w:rFonts w:ascii="Times New Roman" w:hAnsi="Times New Roman"/>
          <w:sz w:val="22"/>
        </w:rPr>
        <w:t>-</w:t>
      </w:r>
      <w:r>
        <w:rPr>
          <w:rFonts w:ascii="Times New Roman" w:hAnsi="Times New Roman"/>
          <w:sz w:val="22"/>
        </w:rPr>
        <w:t xml:space="preserve"> при снижении цены </w:t>
      </w:r>
      <w:r>
        <w:rPr>
          <w:rFonts w:ascii="Times New Roman" w:hAnsi="Times New Roman"/>
          <w:sz w:val="22"/>
        </w:rPr>
        <w:t>Д</w:t>
      </w:r>
      <w:r>
        <w:rPr>
          <w:rFonts w:ascii="Times New Roman" w:hAnsi="Times New Roman"/>
          <w:sz w:val="22"/>
        </w:rPr>
        <w:t>оговора без изменения предусмотренн</w:t>
      </w:r>
      <w:r>
        <w:rPr>
          <w:rFonts w:ascii="Times New Roman" w:hAnsi="Times New Roman"/>
          <w:sz w:val="22"/>
        </w:rPr>
        <w:t>ого</w:t>
      </w:r>
      <w:r>
        <w:rPr>
          <w:rFonts w:ascii="Times New Roman" w:hAnsi="Times New Roman"/>
          <w:sz w:val="22"/>
        </w:rPr>
        <w:t xml:space="preserve"> </w:t>
      </w:r>
      <w:r>
        <w:rPr>
          <w:rFonts w:ascii="Times New Roman" w:hAnsi="Times New Roman"/>
          <w:sz w:val="22"/>
        </w:rPr>
        <w:t>Д</w:t>
      </w:r>
      <w:r>
        <w:rPr>
          <w:rFonts w:ascii="Times New Roman" w:hAnsi="Times New Roman"/>
          <w:sz w:val="22"/>
        </w:rPr>
        <w:t xml:space="preserve">оговором количества </w:t>
      </w:r>
      <w:r>
        <w:rPr>
          <w:rFonts w:ascii="Times New Roman" w:hAnsi="Times New Roman"/>
          <w:sz w:val="22"/>
        </w:rPr>
        <w:t>Т</w:t>
      </w:r>
      <w:r>
        <w:rPr>
          <w:rFonts w:ascii="Times New Roman" w:hAnsi="Times New Roman"/>
          <w:sz w:val="22"/>
        </w:rPr>
        <w:t xml:space="preserve">овара,  качества поставляемого </w:t>
      </w:r>
      <w:r>
        <w:rPr>
          <w:rFonts w:ascii="Times New Roman" w:hAnsi="Times New Roman"/>
          <w:sz w:val="22"/>
        </w:rPr>
        <w:t>Т</w:t>
      </w:r>
      <w:r>
        <w:rPr>
          <w:rFonts w:ascii="Times New Roman" w:hAnsi="Times New Roman"/>
          <w:sz w:val="22"/>
        </w:rPr>
        <w:t xml:space="preserve">овара, и иных условий </w:t>
      </w:r>
      <w:r>
        <w:rPr>
          <w:rFonts w:ascii="Times New Roman" w:hAnsi="Times New Roman"/>
          <w:sz w:val="22"/>
        </w:rPr>
        <w:t>Д</w:t>
      </w:r>
      <w:r>
        <w:rPr>
          <w:rFonts w:ascii="Times New Roman" w:hAnsi="Times New Roman"/>
          <w:sz w:val="22"/>
        </w:rPr>
        <w:t>оговора;</w:t>
      </w:r>
    </w:p>
    <w:p w14:paraId="AA000000">
      <w:pPr>
        <w:pStyle w:val="Style_6"/>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цена договора</w:t>
      </w:r>
      <w:r>
        <w:rPr>
          <w:rFonts w:ascii="Times New Roman" w:hAnsi="Times New Roman"/>
          <w:sz w:val="22"/>
        </w:rPr>
        <w:t>;</w:t>
      </w:r>
    </w:p>
    <w:p w14:paraId="AB000000">
      <w:pPr>
        <w:pStyle w:val="Style_6"/>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C000000">
      <w:pPr>
        <w:pStyle w:val="Style_6"/>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AD000000">
      <w:pPr>
        <w:pStyle w:val="Style_6"/>
        <w:widowControl w:val="1"/>
        <w:tabs>
          <w:tab w:leader="none" w:pos="993" w:val="left"/>
          <w:tab w:leader="none" w:pos="1134" w:val="left"/>
        </w:tabs>
        <w:ind w:firstLine="540" w:left="0" w:right="0"/>
        <w:jc w:val="both"/>
      </w:pPr>
      <w:r>
        <w:rPr>
          <w:rFonts w:ascii="Times New Roman" w:hAnsi="Times New Roman"/>
          <w:sz w:val="22"/>
        </w:rPr>
        <w:t>9.</w:t>
      </w:r>
      <w:r>
        <w:rPr>
          <w:rFonts w:ascii="Times New Roman" w:hAnsi="Times New Roman"/>
          <w:sz w:val="22"/>
        </w:rPr>
        <w:t>3</w:t>
      </w:r>
      <w:r>
        <w:rPr>
          <w:rFonts w:ascii="Times New Roman" w:hAnsi="Times New Roman"/>
          <w:sz w:val="22"/>
        </w:rPr>
        <w:t xml:space="preserve">. При исполнении Договора по согласованию Заказчика с Поставщиком допускается поставка </w:t>
      </w:r>
      <w:r>
        <w:rPr>
          <w:rFonts w:ascii="Times New Roman" w:hAnsi="Times New Roman"/>
          <w:sz w:val="22"/>
        </w:rPr>
        <w:t>Т</w:t>
      </w:r>
      <w:r>
        <w:rPr>
          <w:rFonts w:ascii="Times New Roman" w:hAnsi="Times New Roman"/>
          <w:sz w:val="22"/>
        </w:rPr>
        <w:t>оваров, качество которо</w:t>
      </w:r>
      <w:r>
        <w:rPr>
          <w:rFonts w:ascii="Times New Roman" w:hAnsi="Times New Roman"/>
          <w:sz w:val="22"/>
        </w:rPr>
        <w:t>го</w:t>
      </w:r>
      <w:r>
        <w:rPr>
          <w:rFonts w:ascii="Times New Roman" w:hAnsi="Times New Roman"/>
          <w:sz w:val="22"/>
        </w:rPr>
        <w:t xml:space="preserve">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w:t>
      </w:r>
      <w:r>
        <w:rPr>
          <w:rFonts w:ascii="Times New Roman" w:hAnsi="Times New Roman"/>
          <w:sz w:val="22"/>
        </w:rPr>
        <w:t>с</w:t>
      </w:r>
      <w:r>
        <w:rPr>
          <w:rFonts w:ascii="Times New Roman" w:hAnsi="Times New Roman"/>
          <w:sz w:val="22"/>
        </w:rPr>
        <w:t xml:space="preserve"> Заказчиком.</w:t>
      </w:r>
    </w:p>
    <w:p w14:paraId="AE000000">
      <w:pPr>
        <w:pStyle w:val="Style_6"/>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4</w:t>
      </w:r>
      <w:r>
        <w:rPr>
          <w:rFonts w:ascii="Times New Roman" w:hAnsi="Times New Roman"/>
          <w:sz w:val="22"/>
        </w:rPr>
        <w:t>. Все изменения и дополнения к Договору оформляются дополнительными соглашениями, которые являются неотъемлемой частью Договора.</w:t>
      </w:r>
    </w:p>
    <w:p w14:paraId="AF000000">
      <w:pPr>
        <w:pStyle w:val="Style_6"/>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5</w:t>
      </w:r>
      <w:r>
        <w:rPr>
          <w:rFonts w:ascii="Times New Roman" w:hAnsi="Times New Roman"/>
          <w:sz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w:t>
      </w:r>
      <w:r>
        <w:rPr>
          <w:rFonts w:ascii="Times New Roman" w:hAnsi="Times New Roman"/>
          <w:sz w:val="22"/>
        </w:rPr>
        <w:t>по основаниям, предусмотренным</w:t>
      </w:r>
      <w:r>
        <w:rPr>
          <w:rFonts w:ascii="Times New Roman" w:hAnsi="Times New Roman"/>
          <w:sz w:val="22"/>
        </w:rPr>
        <w:t xml:space="preserve"> гражданским законодательством Российской Федерации.</w:t>
      </w:r>
    </w:p>
    <w:p w14:paraId="B0000000">
      <w:pPr>
        <w:pStyle w:val="Style_6"/>
        <w:widowControl w:val="1"/>
        <w:tabs>
          <w:tab w:leader="none" w:pos="993" w:val="left"/>
          <w:tab w:leader="none" w:pos="1134" w:val="left"/>
        </w:tabs>
        <w:ind w:firstLine="567" w:left="0" w:right="0"/>
        <w:jc w:val="both"/>
      </w:pPr>
      <w:r>
        <w:rPr>
          <w:rFonts w:ascii="Times New Roman" w:hAnsi="Times New Roman"/>
          <w:spacing w:val="-3"/>
          <w:sz w:val="22"/>
        </w:rPr>
        <w:t>9.</w:t>
      </w:r>
      <w:r>
        <w:rPr>
          <w:rFonts w:ascii="Times New Roman" w:hAnsi="Times New Roman"/>
          <w:spacing w:val="-3"/>
          <w:sz w:val="22"/>
        </w:rPr>
        <w:t>6</w:t>
      </w:r>
      <w:r>
        <w:rPr>
          <w:rFonts w:ascii="Times New Roman" w:hAnsi="Times New Roman"/>
          <w:spacing w:val="-3"/>
          <w:sz w:val="22"/>
        </w:rPr>
        <w:t>. В одностороннем порядке Договор расторгается в случаях,</w:t>
      </w:r>
      <w:r>
        <w:rPr>
          <w:rFonts w:ascii="Times New Roman" w:hAnsi="Times New Roman"/>
          <w:spacing w:val="-3"/>
          <w:sz w:val="22"/>
        </w:rPr>
        <w:t xml:space="preserve"> предусмотренными</w:t>
      </w:r>
      <w:r>
        <w:rPr>
          <w:rFonts w:ascii="Times New Roman" w:hAnsi="Times New Roman"/>
          <w:spacing w:val="-3"/>
          <w:sz w:val="22"/>
        </w:rPr>
        <w:t xml:space="preserve"> гражданским законодательством Российской Федерации.</w:t>
      </w:r>
    </w:p>
    <w:p w14:paraId="B1000000">
      <w:pPr>
        <w:pStyle w:val="Style_6"/>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7</w:t>
      </w:r>
      <w:r>
        <w:rPr>
          <w:rFonts w:ascii="Times New Roman" w:hAnsi="Times New Roman"/>
          <w:sz w:val="22"/>
        </w:rPr>
        <w:t>. Заказчик вправе принять решение об одностороннем отказе от исполнения Договора в случаях если:</w:t>
      </w:r>
    </w:p>
    <w:p w14:paraId="B2000000">
      <w:pPr>
        <w:tabs>
          <w:tab w:leader="none" w:pos="851" w:val="left"/>
        </w:tabs>
        <w:spacing w:after="0" w:before="0"/>
        <w:ind w:firstLine="540" w:left="0" w:right="0"/>
      </w:pPr>
      <w:r>
        <w:rPr>
          <w:rFonts w:ascii="Times New Roman" w:hAnsi="Times New Roman"/>
          <w:sz w:val="22"/>
        </w:rPr>
        <w:t>9.</w:t>
      </w:r>
      <w:r>
        <w:rPr>
          <w:rFonts w:ascii="Times New Roman" w:hAnsi="Times New Roman"/>
          <w:sz w:val="22"/>
        </w:rPr>
        <w:t>7</w:t>
      </w:r>
      <w:r>
        <w:rPr>
          <w:rFonts w:ascii="Times New Roman" w:hAnsi="Times New Roman"/>
          <w:sz w:val="22"/>
        </w:rPr>
        <w:t>.1.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3000000">
      <w:pPr>
        <w:tabs>
          <w:tab w:leader="none" w:pos="851" w:val="left"/>
        </w:tabs>
        <w:spacing w:after="0" w:before="0"/>
        <w:ind w:firstLine="540" w:left="0" w:right="0"/>
      </w:pPr>
      <w:r>
        <w:rPr>
          <w:rFonts w:ascii="Times New Roman" w:hAnsi="Times New Roman"/>
          <w:sz w:val="22"/>
        </w:rPr>
        <w:t>9.</w:t>
      </w:r>
      <w:r>
        <w:rPr>
          <w:rFonts w:ascii="Times New Roman" w:hAnsi="Times New Roman"/>
          <w:sz w:val="22"/>
        </w:rPr>
        <w:t>7</w:t>
      </w:r>
      <w:r>
        <w:rPr>
          <w:rFonts w:ascii="Times New Roman" w:hAnsi="Times New Roman"/>
          <w:sz w:val="22"/>
        </w:rPr>
        <w:t xml:space="preserve">.2.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4000000">
      <w:pPr>
        <w:tabs>
          <w:tab w:leader="none" w:pos="851" w:val="left"/>
        </w:tabs>
        <w:spacing w:after="0" w:before="0"/>
        <w:ind w:firstLine="540" w:left="0" w:right="0"/>
        <w:jc w:val="both"/>
      </w:pPr>
      <w:r>
        <w:rPr>
          <w:rFonts w:ascii="Times New Roman" w:hAnsi="Times New Roman"/>
          <w:spacing w:val="-3"/>
          <w:sz w:val="22"/>
        </w:rPr>
        <w:t>9.</w:t>
      </w:r>
      <w:r>
        <w:rPr>
          <w:rFonts w:ascii="Times New Roman" w:hAnsi="Times New Roman"/>
          <w:spacing w:val="-3"/>
          <w:sz w:val="22"/>
        </w:rPr>
        <w:t>7</w:t>
      </w:r>
      <w:r>
        <w:rPr>
          <w:rFonts w:ascii="Times New Roman" w:hAnsi="Times New Roman"/>
          <w:spacing w:val="-3"/>
          <w:sz w:val="22"/>
        </w:rPr>
        <w:t xml:space="preserve">.3.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5000000">
      <w:pPr>
        <w:pStyle w:val="Style_6"/>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8</w:t>
      </w:r>
      <w:r>
        <w:rPr>
          <w:rFonts w:ascii="Times New Roman" w:hAnsi="Times New Roman"/>
          <w:sz w:val="22"/>
        </w:rPr>
        <w:t>.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6000000">
      <w:pPr>
        <w:pStyle w:val="Style_6"/>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9</w:t>
      </w:r>
      <w:r>
        <w:rPr>
          <w:rFonts w:ascii="Times New Roman" w:hAnsi="Times New Roman"/>
          <w:sz w:val="22"/>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w:t>
      </w:r>
      <w:r>
        <w:rPr>
          <w:rFonts w:ascii="Times New Roman" w:hAnsi="Times New Roman"/>
          <w:sz w:val="22"/>
        </w:rPr>
        <w:t>закупке</w:t>
      </w:r>
      <w:r>
        <w:rPr>
          <w:rFonts w:ascii="Times New Roman" w:hAnsi="Times New Roman"/>
          <w:sz w:val="22"/>
        </w:rPr>
        <w:t>,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7000000">
      <w:pPr>
        <w:spacing w:after="0" w:before="0"/>
        <w:ind/>
        <w:jc w:val="center"/>
        <w:rPr>
          <w:rFonts w:ascii="Times New Roman" w:hAnsi="Times New Roman"/>
          <w:sz w:val="22"/>
        </w:rPr>
      </w:pPr>
    </w:p>
    <w:p w14:paraId="B8000000">
      <w:pPr>
        <w:spacing w:after="0" w:before="0"/>
        <w:ind/>
        <w:jc w:val="center"/>
      </w:pPr>
      <w:r>
        <w:rPr>
          <w:rFonts w:ascii="Times New Roman" w:hAnsi="Times New Roman"/>
          <w:b w:val="1"/>
          <w:color w:val="000000"/>
          <w:sz w:val="22"/>
        </w:rPr>
        <w:t>10. ФОРС-МАЖОР</w:t>
      </w:r>
    </w:p>
    <w:p w14:paraId="B9000000">
      <w:pPr>
        <w:pStyle w:val="Style_7"/>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A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B000000">
      <w:pPr>
        <w:spacing w:line="228" w:lineRule="auto"/>
        <w:ind w:firstLine="567" w:left="0" w:right="0"/>
        <w:jc w:val="both"/>
      </w:pPr>
      <w:r>
        <w:rPr>
          <w:rFonts w:ascii="Times New Roman" w:hAnsi="Times New Roman"/>
          <w:color w:val="000000"/>
          <w:sz w:val="22"/>
        </w:rPr>
        <w:t xml:space="preserve">10.3. </w:t>
      </w:r>
      <w:r>
        <w:rPr>
          <w:rFonts w:ascii="Times New Roman" w:hAnsi="Times New Roman"/>
          <w:color w:val="000000"/>
          <w:sz w:val="22"/>
        </w:rPr>
        <w:t>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C000000">
      <w:pPr>
        <w:spacing w:line="228" w:lineRule="auto"/>
        <w:ind w:firstLine="567" w:left="0" w:right="0"/>
        <w:jc w:val="both"/>
      </w:pPr>
      <w:r>
        <w:rPr>
          <w:rFonts w:ascii="Times New Roman" w:hAnsi="Times New Roman"/>
          <w:color w:val="000000"/>
          <w:sz w:val="22"/>
        </w:rPr>
        <w:t xml:space="preserve">10.4. </w:t>
      </w:r>
      <w:r>
        <w:rPr>
          <w:rFonts w:ascii="Times New Roman" w:hAnsi="Times New Roman"/>
          <w:color w:val="000000"/>
          <w:sz w:val="22"/>
        </w:rPr>
        <w:t>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D000000">
      <w:pPr>
        <w:pStyle w:val="Style_7"/>
        <w:widowControl w:val="1"/>
        <w:spacing w:line="240" w:lineRule="auto"/>
        <w:ind w:firstLine="567" w:left="0" w:right="0"/>
        <w:jc w:val="both"/>
      </w:pPr>
      <w:r>
        <w:rPr>
          <w:rFonts w:ascii="Times New Roman" w:hAnsi="Times New Roman"/>
          <w:sz w:val="22"/>
        </w:rPr>
        <w:t xml:space="preserve">10.5. </w:t>
      </w:r>
      <w:r>
        <w:rPr>
          <w:rFonts w:ascii="Times New Roman" w:hAnsi="Times New Roman"/>
          <w:sz w:val="22"/>
        </w:rPr>
        <w:t>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E000000">
      <w:pPr>
        <w:spacing w:after="0" w:before="0"/>
        <w:ind/>
        <w:jc w:val="center"/>
        <w:rPr>
          <w:rFonts w:ascii="Times New Roman" w:hAnsi="Times New Roman"/>
          <w:b w:val="1"/>
          <w:sz w:val="22"/>
        </w:rPr>
      </w:pPr>
    </w:p>
    <w:p w14:paraId="BF000000">
      <w:pPr>
        <w:spacing w:after="0" w:before="0"/>
        <w:ind/>
        <w:jc w:val="center"/>
      </w:pPr>
      <w:r>
        <w:rPr>
          <w:rFonts w:ascii="Times New Roman" w:hAnsi="Times New Roman"/>
          <w:b w:val="1"/>
          <w:sz w:val="22"/>
        </w:rPr>
        <w:t>11. ПОРЯДОК РАЗРЕШЕНИЯ СПОРОВ</w:t>
      </w:r>
    </w:p>
    <w:p w14:paraId="C0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1000000">
      <w:pPr>
        <w:spacing w:after="0" w:before="0"/>
        <w:ind w:firstLine="570" w:left="0" w:right="0"/>
        <w:jc w:val="both"/>
      </w:pPr>
      <w:r>
        <w:rPr>
          <w:rFonts w:ascii="Times New Roman" w:hAnsi="Times New Roman"/>
          <w:sz w:val="22"/>
        </w:rPr>
        <w:t>11.2. </w:t>
      </w:r>
      <w:r>
        <w:rPr>
          <w:rFonts w:ascii="Times New Roman" w:hAnsi="Times New Roman"/>
          <w:sz w:val="22"/>
        </w:rPr>
        <w:t>Вопросы</w:t>
      </w:r>
      <w:r>
        <w:rPr>
          <w:rFonts w:ascii="Times New Roman" w:hAnsi="Times New Roman"/>
          <w:sz w:val="22"/>
        </w:rPr>
        <w:t>, не урегулированные настоящим Договором, регламентируются действующим законодательством Российской Федерации.</w:t>
      </w:r>
    </w:p>
    <w:p w14:paraId="C2000000">
      <w:pPr>
        <w:spacing w:after="0" w:before="0"/>
        <w:ind w:firstLine="540" w:left="0" w:right="0"/>
        <w:jc w:val="center"/>
        <w:rPr>
          <w:rFonts w:ascii="Times New Roman" w:hAnsi="Times New Roman"/>
          <w:b w:val="1"/>
          <w:sz w:val="22"/>
        </w:rPr>
      </w:pPr>
    </w:p>
    <w:p w14:paraId="C3000000">
      <w:pPr>
        <w:spacing w:after="0" w:before="0"/>
        <w:ind w:firstLine="540" w:left="0" w:right="0"/>
        <w:jc w:val="center"/>
      </w:pPr>
      <w:r>
        <w:rPr>
          <w:rFonts w:ascii="Times New Roman" w:hAnsi="Times New Roman"/>
          <w:b w:val="1"/>
          <w:sz w:val="22"/>
        </w:rPr>
        <w:t>1</w:t>
      </w:r>
      <w:r>
        <w:rPr>
          <w:rFonts w:ascii="Times New Roman" w:hAnsi="Times New Roman"/>
          <w:b w:val="1"/>
          <w:sz w:val="22"/>
        </w:rPr>
        <w:t>2.</w:t>
      </w:r>
      <w:r>
        <w:rPr>
          <w:rFonts w:ascii="Times New Roman" w:hAnsi="Times New Roman"/>
          <w:b w:val="1"/>
          <w:sz w:val="22"/>
        </w:rPr>
        <w:t> АНТИКОРРУПЦИОННАЯ ОГОВОРКА</w:t>
      </w:r>
    </w:p>
    <w:p w14:paraId="C4000000">
      <w:pPr>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w:t>
      </w:r>
      <w:r>
        <w:rPr>
          <w:rFonts w:ascii="Times New Roman" w:hAnsi="Times New Roman"/>
          <w:sz w:val="22"/>
        </w:rPr>
        <w:t>я</w:t>
      </w:r>
      <w:r>
        <w:rPr>
          <w:rFonts w:ascii="Times New Roman" w:hAnsi="Times New Roman"/>
          <w:sz w:val="22"/>
        </w:rPr>
        <w:t>, санкционировани</w:t>
      </w:r>
      <w:r>
        <w:rPr>
          <w:rFonts w:ascii="Times New Roman" w:hAnsi="Times New Roman"/>
          <w:sz w:val="22"/>
        </w:rPr>
        <w:t>я</w:t>
      </w:r>
      <w:r>
        <w:rPr>
          <w:rFonts w:ascii="Times New Roman" w:hAnsi="Times New Roman"/>
          <w:sz w:val="22"/>
        </w:rPr>
        <w:t>, обещани</w:t>
      </w:r>
      <w:r>
        <w:rPr>
          <w:rFonts w:ascii="Times New Roman" w:hAnsi="Times New Roman"/>
          <w:sz w:val="22"/>
        </w:rPr>
        <w:t>я</w:t>
      </w:r>
      <w:r>
        <w:rPr>
          <w:rFonts w:ascii="Times New Roman" w:hAnsi="Times New Roman"/>
          <w:sz w:val="22"/>
        </w:rPr>
        <w:t xml:space="preserve">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5000000">
      <w:pPr>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.2. В случае нарушения одной из Сторон обязательств, указанных в пункте 1</w:t>
      </w:r>
      <w:r>
        <w:rPr>
          <w:rFonts w:ascii="Times New Roman" w:hAnsi="Times New Roman"/>
          <w:sz w:val="22"/>
        </w:rPr>
        <w:t>2</w:t>
      </w:r>
      <w:r>
        <w:rPr>
          <w:rFonts w:ascii="Times New Roman" w:hAnsi="Times New Roman"/>
          <w:sz w:val="22"/>
        </w:rPr>
        <w:t>.1.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6000000">
      <w:pPr>
        <w:spacing w:after="0" w:before="0"/>
        <w:ind/>
        <w:jc w:val="center"/>
        <w:rPr>
          <w:rFonts w:ascii="Times New Roman" w:hAnsi="Times New Roman"/>
          <w:b w:val="1"/>
          <w:sz w:val="22"/>
        </w:rPr>
      </w:pPr>
    </w:p>
    <w:p w14:paraId="C7000000">
      <w:pPr>
        <w:spacing w:after="0" w:before="0"/>
        <w:ind/>
        <w:jc w:val="center"/>
      </w:pPr>
      <w:r>
        <w:rPr>
          <w:rFonts w:ascii="Times New Roman" w:hAnsi="Times New Roman"/>
          <w:b w:val="1"/>
          <w:sz w:val="22"/>
        </w:rPr>
        <w:t>1</w:t>
      </w:r>
      <w:r>
        <w:rPr>
          <w:rFonts w:ascii="Times New Roman" w:hAnsi="Times New Roman"/>
          <w:b w:val="1"/>
          <w:sz w:val="22"/>
        </w:rPr>
        <w:t>3</w:t>
      </w:r>
      <w:r>
        <w:rPr>
          <w:rFonts w:ascii="Times New Roman" w:hAnsi="Times New Roman"/>
          <w:b w:val="1"/>
          <w:sz w:val="22"/>
        </w:rPr>
        <w:t>. АДРЕСА И РЕКВИЗИТЫ СТОРОН</w:t>
      </w:r>
    </w:p>
    <w:tbl>
      <w:tblPr>
        <w:tblStyle w:val="Style_8"/>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8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9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2325"/>
        </w:trPr>
        <w:tc>
          <w:tcPr>
            <w:tcW w:type="dxa" w:w="4992"/>
            <w:shd w:fill="auto" w:val="clear"/>
            <w:tcMar>
              <w:top w:type="dxa" w:w="55"/>
              <w:left w:type="dxa" w:w="120"/>
              <w:bottom w:type="dxa" w:w="55"/>
              <w:right w:type="dxa" w:w="120"/>
            </w:tcMar>
          </w:tcPr>
          <w:p w14:paraId="CA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CB000000">
            <w:pPr>
              <w:widowControl w:val="0"/>
              <w:spacing w:after="0" w:before="0" w:line="276" w:lineRule="atLeast"/>
              <w:ind/>
              <w:jc w:val="left"/>
            </w:pPr>
            <w:r>
              <w:rPr>
                <w:rFonts w:ascii="Times New Roman" w:hAnsi="Times New Roman"/>
                <w:b w:val="1"/>
                <w:sz w:val="22"/>
              </w:rPr>
              <w:t>КОГАУ«ЦООД «Вятские каникулы»</w:t>
            </w:r>
          </w:p>
          <w:p w14:paraId="CC000000">
            <w:pPr>
              <w:widowControl w:val="0"/>
              <w:spacing w:after="0" w:before="0" w:line="276" w:lineRule="atLeast"/>
              <w:ind/>
              <w:jc w:val="left"/>
            </w:pPr>
            <w:r>
              <w:rPr>
                <w:rFonts w:ascii="Times New Roman" w:hAnsi="Times New Roman"/>
                <w:sz w:val="22"/>
              </w:rPr>
              <w:t>610006, г. Киров, Октябрьский пр-т, 51,пом.1005</w:t>
            </w:r>
          </w:p>
          <w:p w14:paraId="CD000000">
            <w:pPr>
              <w:widowControl w:val="0"/>
              <w:spacing w:after="0" w:before="0" w:line="276" w:lineRule="atLeast"/>
              <w:ind/>
              <w:jc w:val="left"/>
            </w:pPr>
            <w:r>
              <w:rPr>
                <w:rFonts w:ascii="Times New Roman" w:hAnsi="Times New Roman"/>
                <w:sz w:val="22"/>
              </w:rPr>
              <w:t>ИНН 4345480323</w:t>
            </w:r>
          </w:p>
          <w:p w14:paraId="CE000000">
            <w:pPr>
              <w:widowControl w:val="0"/>
              <w:spacing w:after="0" w:before="0" w:line="276" w:lineRule="atLeast"/>
              <w:ind/>
              <w:jc w:val="left"/>
            </w:pPr>
            <w:r>
              <w:rPr>
                <w:rFonts w:ascii="Times New Roman" w:hAnsi="Times New Roman"/>
                <w:sz w:val="22"/>
              </w:rPr>
              <w:t>КПП 434501001</w:t>
            </w:r>
          </w:p>
          <w:p w14:paraId="CF000000">
            <w:pPr>
              <w:widowControl w:val="0"/>
              <w:spacing w:after="0" w:before="0" w:line="276" w:lineRule="atLeast"/>
              <w:ind/>
              <w:jc w:val="left"/>
            </w:pPr>
            <w:r>
              <w:rPr>
                <w:rFonts w:ascii="Times New Roman" w:hAnsi="Times New Roman"/>
                <w:sz w:val="22"/>
              </w:rPr>
              <w:t>ОГРН 1184350006246</w:t>
            </w:r>
          </w:p>
          <w:p w14:paraId="D0000000">
            <w:pPr>
              <w:spacing w:after="0" w:before="0"/>
              <w:ind/>
              <w:jc w:val="left"/>
              <w:rPr>
                <w:rStyle w:val="Style_3_ch"/>
                <w:rFonts w:ascii="Times New Roman" w:hAnsi="Times New Roman"/>
                <w:color w:val="00000A"/>
                <w:sz w:val="22"/>
              </w:rPr>
            </w:pPr>
            <w:r>
              <w:rPr>
                <w:rFonts w:ascii="Times New Roman" w:hAnsi="Times New Roman"/>
                <w:sz w:val="22"/>
              </w:rPr>
              <w:t xml:space="preserve">E-mail: </w:t>
            </w:r>
            <w:r>
              <w:rPr>
                <w:rStyle w:val="Style_3_ch"/>
                <w:rFonts w:ascii="Times New Roman" w:hAnsi="Times New Roman"/>
                <w:color w:val="00000A"/>
                <w:sz w:val="22"/>
              </w:rPr>
              <w:fldChar w:fldCharType="begin"/>
            </w:r>
            <w:r>
              <w:rPr>
                <w:rStyle w:val="Style_3_ch"/>
                <w:rFonts w:ascii="Times New Roman" w:hAnsi="Times New Roman"/>
                <w:color w:val="00000A"/>
                <w:sz w:val="22"/>
              </w:rPr>
              <w:instrText>HYPERLINK "mailto:info@dol43.ru"</w:instrText>
            </w:r>
            <w:r>
              <w:rPr>
                <w:rStyle w:val="Style_3_ch"/>
                <w:rFonts w:ascii="Times New Roman" w:hAnsi="Times New Roman"/>
                <w:color w:val="00000A"/>
                <w:sz w:val="22"/>
              </w:rPr>
              <w:fldChar w:fldCharType="separate"/>
            </w:r>
            <w:r>
              <w:rPr>
                <w:rStyle w:val="Style_3_ch"/>
                <w:rFonts w:ascii="Times New Roman" w:hAnsi="Times New Roman"/>
                <w:color w:val="00000A"/>
                <w:sz w:val="22"/>
              </w:rPr>
              <w:t>info@dol43.ru</w:t>
            </w:r>
            <w:r>
              <w:rPr>
                <w:rStyle w:val="Style_3_ch"/>
                <w:rFonts w:ascii="Times New Roman" w:hAnsi="Times New Roman"/>
                <w:color w:val="00000A"/>
                <w:sz w:val="22"/>
              </w:rPr>
              <w:fldChar w:fldCharType="end"/>
            </w:r>
          </w:p>
          <w:p w14:paraId="D1000000">
            <w:pPr>
              <w:spacing w:after="0" w:before="0"/>
              <w:ind/>
              <w:jc w:val="left"/>
            </w:pPr>
            <w:r>
              <w:rPr>
                <w:rStyle w:val="Style_3_ch"/>
                <w:rFonts w:ascii="Times New Roman" w:hAnsi="Times New Roman"/>
                <w:color w:val="00000A"/>
                <w:sz w:val="22"/>
              </w:rPr>
              <w:t>Телефон (8332)410-436</w:t>
            </w:r>
          </w:p>
        </w:tc>
      </w:tr>
    </w:tbl>
    <w:p w14:paraId="D2000000">
      <w:pPr>
        <w:spacing w:after="0" w:before="0"/>
        <w:ind/>
        <w:jc w:val="center"/>
      </w:pPr>
      <w:r>
        <w:rPr>
          <w:rFonts w:ascii="Times New Roman" w:hAnsi="Times New Roman"/>
          <w:b w:val="1"/>
          <w:sz w:val="22"/>
        </w:rPr>
        <w:t>1</w:t>
      </w:r>
      <w:r>
        <w:rPr>
          <w:rFonts w:ascii="Times New Roman" w:hAnsi="Times New Roman"/>
          <w:b w:val="1"/>
          <w:sz w:val="22"/>
        </w:rPr>
        <w:t>4</w:t>
      </w:r>
      <w:r>
        <w:rPr>
          <w:rFonts w:ascii="Times New Roman" w:hAnsi="Times New Roman"/>
          <w:b w:val="1"/>
          <w:sz w:val="22"/>
        </w:rPr>
        <w:t>. ПОДПИСИ СТОРОН</w:t>
      </w:r>
    </w:p>
    <w:p w14:paraId="D3000000">
      <w:pPr>
        <w:pStyle w:val="Style_5"/>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D4000000">
      <w:pPr>
        <w:pStyle w:val="Style_5"/>
        <w:spacing w:after="0" w:before="0" w:line="240" w:lineRule="auto"/>
        <w:ind/>
        <w:rPr>
          <w:rFonts w:ascii="Times New Roman" w:hAnsi="Times New Roman"/>
          <w:sz w:val="22"/>
        </w:rPr>
      </w:pPr>
    </w:p>
    <w:p w14:paraId="D5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D6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D7000000">
      <w:pPr>
        <w:sectPr>
          <w:pgSz w:h="16838" w:orient="portrait" w:w="11906"/>
          <w:pgMar w:bottom="708" w:footer="708" w:header="708" w:left="863" w:right="605" w:top="709"/>
          <w:pgNumType w:fmt="decimal"/>
        </w:sectPr>
      </w:pPr>
    </w:p>
    <w:p w14:paraId="D8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9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w:t>
      </w:r>
      <w:r>
        <w:rPr>
          <w:rFonts w:ascii="Times New Roman" w:hAnsi="Times New Roman"/>
          <w:sz w:val="22"/>
        </w:rPr>
        <w:t>2</w:t>
      </w:r>
      <w:r>
        <w:rPr>
          <w:rFonts w:ascii="Times New Roman" w:hAnsi="Times New Roman"/>
          <w:sz w:val="22"/>
        </w:rPr>
        <w:t>1</w:t>
      </w:r>
      <w:r>
        <w:rPr>
          <w:rFonts w:ascii="Times New Roman" w:hAnsi="Times New Roman"/>
          <w:sz w:val="22"/>
        </w:rPr>
        <w:t xml:space="preserve"> года</w:t>
      </w:r>
    </w:p>
    <w:p w14:paraId="DA000000">
      <w:pPr>
        <w:spacing w:after="0" w:before="0"/>
        <w:ind w:firstLine="0" w:left="57" w:right="0"/>
        <w:jc w:val="center"/>
      </w:pPr>
      <w:r>
        <w:rPr>
          <w:rFonts w:ascii="Times New Roman" w:hAnsi="Times New Roman"/>
          <w:b w:val="1"/>
          <w:sz w:val="22"/>
        </w:rPr>
        <w:t>СПЕЦИФИКАЦИЯ</w:t>
      </w:r>
    </w:p>
    <w:tbl>
      <w:tblPr>
        <w:tblStyle w:val="Style_8"/>
        <w:tblInd w:type="dxa" w:w="-5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290"/>
      </w:tblGrid>
      <w:tr>
        <w:trPr>
          <w:trHeight w:hRule="atLeast" w:val="92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B000000">
            <w:pPr>
              <w:pStyle w:val="Style_9"/>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C000000">
            <w:pPr>
              <w:pStyle w:val="Style_9"/>
              <w:ind w:firstLine="0" w:left="57" w:right="0"/>
              <w:jc w:val="center"/>
            </w:pPr>
            <w:r>
              <w:rPr>
                <w:rFonts w:ascii="Times New Roman" w:hAnsi="Times New Roman"/>
                <w:sz w:val="22"/>
              </w:rPr>
              <w:t xml:space="preserve">Наименование </w:t>
            </w:r>
            <w:r>
              <w:rPr>
                <w:rFonts w:ascii="Times New Roman" w:hAnsi="Times New Roman"/>
                <w:sz w:val="22"/>
              </w:rPr>
              <w:t>Т</w:t>
            </w:r>
            <w:r>
              <w:rPr>
                <w:rFonts w:ascii="Times New Roman" w:hAnsi="Times New Roman"/>
                <w:sz w:val="22"/>
              </w:rPr>
              <w:t>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D000000">
            <w:pPr>
              <w:spacing w:after="0" w:before="0"/>
              <w:ind w:firstLine="0" w:left="57" w:right="0"/>
              <w:jc w:val="center"/>
            </w:pPr>
            <w:r>
              <w:rPr>
                <w:rFonts w:ascii="Times New Roman" w:hAnsi="Times New Roman"/>
                <w:sz w:val="22"/>
              </w:rPr>
              <w:t xml:space="preserve">Конкретные показатели предлагаемого к поставке </w:t>
            </w:r>
            <w:r>
              <w:rPr>
                <w:rFonts w:ascii="Times New Roman" w:hAnsi="Times New Roman"/>
                <w:sz w:val="22"/>
              </w:rPr>
              <w:t>Т</w:t>
            </w:r>
            <w:r>
              <w:rPr>
                <w:rFonts w:ascii="Times New Roman" w:hAnsi="Times New Roman"/>
                <w:sz w:val="22"/>
              </w:rPr>
              <w:t xml:space="preserve">овара и </w:t>
            </w:r>
            <w:r>
              <w:rPr>
                <w:rFonts w:ascii="Times New Roman" w:hAnsi="Times New Roman"/>
                <w:sz w:val="22"/>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w:t>
            </w:r>
            <w:r>
              <w:rPr>
                <w:rFonts w:ascii="Times New Roman" w:hAnsi="Times New Roman"/>
                <w:sz w:val="22"/>
              </w:rPr>
              <w:t>Т</w:t>
            </w:r>
            <w:r>
              <w:rPr>
                <w:rFonts w:ascii="Times New Roman" w:hAnsi="Times New Roman"/>
                <w:sz w:val="22"/>
              </w:rPr>
              <w:t xml:space="preserve">овара или наименование производителя предлагаемого для поставки </w:t>
            </w:r>
            <w:r>
              <w:rPr>
                <w:rFonts w:ascii="Times New Roman" w:hAnsi="Times New Roman"/>
                <w:sz w:val="22"/>
              </w:rPr>
              <w:t>Т</w:t>
            </w:r>
            <w:r>
              <w:rPr>
                <w:rFonts w:ascii="Times New Roman" w:hAnsi="Times New Roman"/>
                <w:sz w:val="22"/>
              </w:rPr>
              <w:t>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E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F000000">
            <w:pPr>
              <w:spacing w:after="0" w:before="0"/>
              <w:ind w:firstLine="0" w:left="57" w:right="0"/>
              <w:jc w:val="center"/>
            </w:pPr>
            <w:r>
              <w:rPr>
                <w:rFonts w:ascii="Times New Roman" w:hAnsi="Times New Roman"/>
                <w:sz w:val="22"/>
              </w:rPr>
              <w:t>Цена</w:t>
            </w:r>
          </w:p>
          <w:p w14:paraId="E0000000">
            <w:pPr>
              <w:spacing w:after="0" w:before="0"/>
              <w:ind w:firstLine="0" w:left="57" w:right="0"/>
              <w:jc w:val="center"/>
            </w:pPr>
            <w:r>
              <w:rPr>
                <w:rFonts w:ascii="Times New Roman" w:hAnsi="Times New Roman"/>
                <w:sz w:val="22"/>
              </w:rPr>
              <w:t>за</w:t>
            </w:r>
          </w:p>
          <w:p w14:paraId="E1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ind w:firstLine="0" w:left="57" w:right="0"/>
              <w:jc w:val="center"/>
            </w:pPr>
            <w:r>
              <w:rPr>
                <w:rFonts w:ascii="Times New Roman" w:hAnsi="Times New Roman"/>
                <w:sz w:val="22"/>
              </w:rPr>
              <w:t>Кол-во</w:t>
            </w: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3000000">
            <w:pPr>
              <w:spacing w:after="0" w:before="0"/>
              <w:ind w:firstLine="0" w:left="57" w:right="0"/>
              <w:jc w:val="center"/>
            </w:pPr>
            <w:r>
              <w:rPr>
                <w:rFonts w:ascii="Times New Roman" w:hAnsi="Times New Roman"/>
                <w:sz w:val="22"/>
              </w:rPr>
              <w:t>Сумма</w:t>
            </w:r>
          </w:p>
          <w:p w14:paraId="E4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5000000">
            <w:pPr>
              <w:spacing w:after="0" w:before="0"/>
              <w:ind w:firstLine="0" w:left="57" w:right="0"/>
              <w:jc w:val="center"/>
            </w:pPr>
            <w:r>
              <w:rPr>
                <w:rFonts w:ascii="Times New Roman" w:hAnsi="Times New Roman"/>
                <w:sz w:val="22"/>
              </w:rPr>
              <w:t xml:space="preserve">Функциональные, технические и качественные характеристики </w:t>
            </w:r>
            <w:r>
              <w:rPr>
                <w:rFonts w:ascii="Times New Roman" w:hAnsi="Times New Roman"/>
                <w:sz w:val="22"/>
              </w:rPr>
              <w:t>Т</w:t>
            </w:r>
            <w:r>
              <w:rPr>
                <w:rFonts w:ascii="Times New Roman" w:hAnsi="Times New Roman"/>
                <w:sz w:val="22"/>
              </w:rPr>
              <w:t>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6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7000000">
            <w:pPr>
              <w:spacing w:after="0" w:before="0"/>
              <w:ind w:firstLine="0" w:left="57" w:right="0"/>
              <w:jc w:val="center"/>
            </w:pPr>
            <w:r>
              <w:rPr>
                <w:rFonts w:ascii="Times New Roman" w:hAnsi="Times New Roman"/>
                <w:sz w:val="22"/>
              </w:rPr>
              <w:t xml:space="preserve">Наименование  места происхождения </w:t>
            </w:r>
            <w:r>
              <w:rPr>
                <w:rFonts w:ascii="Times New Roman" w:hAnsi="Times New Roman"/>
                <w:sz w:val="22"/>
              </w:rPr>
              <w:t>Т</w:t>
            </w:r>
            <w:r>
              <w:rPr>
                <w:rFonts w:ascii="Times New Roman" w:hAnsi="Times New Roman"/>
                <w:sz w:val="22"/>
              </w:rPr>
              <w:t>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8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9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tabs>
                <w:tab w:leader="none" w:pos="3735" w:val="left"/>
              </w:tabs>
              <w:spacing w:after="0" w:before="0"/>
              <w:ind w:firstLine="0" w:left="57" w:right="0"/>
              <w:jc w:val="center"/>
              <w:rPr>
                <w:rFonts w:ascii="Times New Roman" w:hAnsi="Times New Roman"/>
                <w:sz w:val="22"/>
                <w:vertAlign w:val="superscript"/>
              </w:rPr>
            </w:pP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B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D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F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F100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F200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300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F400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5000000">
            <w:pPr>
              <w:spacing w:after="0" w:before="0"/>
              <w:ind w:firstLine="0" w:left="57" w:right="0"/>
              <w:jc w:val="left"/>
            </w:pPr>
            <w:r>
              <w:rPr>
                <w:rFonts w:ascii="Times New Roman" w:hAnsi="Times New Roman"/>
                <w:b w:val="1"/>
                <w:sz w:val="22"/>
              </w:rPr>
              <w:t>Итого цена Договора</w:t>
            </w: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6000000">
            <w:pPr>
              <w:spacing w:after="0" w:before="0"/>
              <w:ind w:firstLine="0" w:left="57" w:right="0"/>
              <w:jc w:val="left"/>
              <w:rPr>
                <w:rFonts w:ascii="Times New Roman" w:hAnsi="Times New Roman"/>
                <w:sz w:val="22"/>
              </w:rPr>
            </w:pPr>
          </w:p>
        </w:tc>
      </w:tr>
    </w:tbl>
    <w:p w14:paraId="F700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при поставке партии Товара (работ, услуг);</w:t>
      </w:r>
    </w:p>
    <w:p w14:paraId="F8000000">
      <w:pPr>
        <w:spacing w:after="0" w:before="0"/>
        <w:ind w:firstLine="0" w:left="57" w:right="0"/>
      </w:pPr>
      <w:r>
        <w:rPr>
          <w:rFonts w:ascii="Times New Roman" w:hAnsi="Times New Roman"/>
          <w:i w:val="1"/>
          <w:sz w:val="22"/>
        </w:rPr>
        <w:t xml:space="preserve">** заполняется Поставщиком в соответствии с информацией о стоимости </w:t>
      </w:r>
      <w:r>
        <w:rPr>
          <w:rFonts w:ascii="Times New Roman" w:hAnsi="Times New Roman"/>
          <w:i w:val="1"/>
          <w:sz w:val="22"/>
        </w:rPr>
        <w:t>Т</w:t>
      </w:r>
      <w:r>
        <w:rPr>
          <w:rFonts w:ascii="Times New Roman" w:hAnsi="Times New Roman"/>
          <w:i w:val="1"/>
          <w:sz w:val="22"/>
        </w:rPr>
        <w:t xml:space="preserve">овара, предоставляемой победителем (единственным участником) аукциона в электронной форме в течение </w:t>
      </w:r>
      <w:r>
        <w:rPr>
          <w:rFonts w:ascii="Times New Roman" w:hAnsi="Times New Roman"/>
          <w:i w:val="1"/>
          <w:sz w:val="22"/>
        </w:rPr>
        <w:t>4</w:t>
      </w:r>
      <w:r>
        <w:rPr>
          <w:rFonts w:ascii="Times New Roman" w:hAnsi="Times New Roman"/>
          <w:i w:val="1"/>
          <w:sz w:val="22"/>
        </w:rPr>
        <w:t xml:space="preserve"> дней с даты размещения на электронной площадке соответствующего протокола подведения итогов аукциона в электронной форме.</w:t>
      </w:r>
    </w:p>
    <w:p w14:paraId="F900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b w:val="1"/>
          <w:sz w:val="22"/>
        </w:rPr>
        <w:t>ПОДПИСИ СТОРОН</w:t>
      </w:r>
    </w:p>
    <w:p w14:paraId="FA00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B000000">
      <w:pPr>
        <w:spacing w:after="0" w:before="0"/>
        <w:ind w:firstLine="0" w:left="57" w:right="0"/>
        <w:jc w:val="left"/>
      </w:pPr>
      <w:r>
        <w:rPr>
          <w:rFonts w:ascii="Times New Roman" w:hAnsi="Times New Roman"/>
          <w:sz w:val="22"/>
        </w:rPr>
        <w:t xml:space="preserve">        </w:t>
      </w:r>
    </w:p>
    <w:p w14:paraId="FC00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FD000000">
      <w:pPr>
        <w:spacing w:after="0" w:before="0"/>
        <w:ind w:firstLine="0" w:left="57" w:right="0"/>
        <w:jc w:val="left"/>
      </w:pPr>
      <w:bookmarkStart w:id="4" w:name="__DdeLink__2533_1007359801"/>
      <w:r>
        <w:rPr>
          <w:rFonts w:ascii="Times New Roman" w:hAnsi="Times New Roman"/>
          <w:sz w:val="22"/>
        </w:rPr>
        <w:t xml:space="preserve">              </w:t>
      </w:r>
      <w:bookmarkEnd w:id="4"/>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0" w:type="paragraph">
    <w:name w:val="ConsPlusNormal"/>
    <w:link w:val="Style_10_ch"/>
    <w:pPr>
      <w:widowControl w:val="1"/>
      <w:ind w:firstLine="720" w:left="0" w:right="0"/>
      <w:jc w:val="left"/>
    </w:pPr>
    <w:rPr>
      <w:rFonts w:ascii="Arial" w:hAnsi="Arial"/>
      <w:color w:val="00000A"/>
      <w:sz w:val="24"/>
    </w:rPr>
  </w:style>
  <w:style w:styleId="Style_10_ch" w:type="character">
    <w:name w:val="ConsPlusNormal"/>
    <w:link w:val="Style_10"/>
    <w:rPr>
      <w:rFonts w:ascii="Arial" w:hAnsi="Arial"/>
      <w:color w:val="00000A"/>
      <w:sz w:val="24"/>
    </w:rPr>
  </w:style>
  <w:style w:styleId="Style_5" w:type="paragraph">
    <w:name w:val="Body Text"/>
    <w:basedOn w:val="Style_4"/>
    <w:link w:val="Style_5_ch"/>
    <w:pPr>
      <w:spacing w:after="140" w:before="0" w:line="288" w:lineRule="auto"/>
      <w:ind/>
    </w:pPr>
  </w:style>
  <w:style w:styleId="Style_5_ch" w:type="character">
    <w:name w:val="Body Text"/>
    <w:basedOn w:val="Style_4_ch"/>
    <w:link w:val="Style_5"/>
  </w:style>
  <w:style w:styleId="Style_11" w:type="paragraph">
    <w:name w:val="toc 2"/>
    <w:next w:val="Style_4"/>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Основной шрифт абзаца"/>
    <w:link w:val="Style_13_ch"/>
  </w:style>
  <w:style w:styleId="Style_13_ch" w:type="character">
    <w:name w:val="Основной шрифт абзаца"/>
    <w:link w:val="Style_13"/>
  </w:style>
  <w:style w:styleId="Style_14" w:type="paragraph">
    <w:name w:val="toc 6"/>
    <w:next w:val="Style_4"/>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4"/>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16" w:type="paragraph">
    <w:name w:val="caption"/>
    <w:basedOn w:val="Style_4"/>
    <w:link w:val="Style_16_ch"/>
    <w:pPr>
      <w:spacing w:after="120" w:before="120"/>
      <w:ind/>
    </w:pPr>
    <w:rPr>
      <w:i w:val="1"/>
      <w:sz w:val="24"/>
    </w:rPr>
  </w:style>
  <w:style w:styleId="Style_16_ch" w:type="character">
    <w:name w:val="caption"/>
    <w:basedOn w:val="Style_4_ch"/>
    <w:link w:val="Style_16"/>
    <w:rPr>
      <w:i w:val="1"/>
      <w:sz w:val="24"/>
    </w:rPr>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toc 3"/>
    <w:next w:val="Style_4"/>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apple-converted-space"/>
    <w:basedOn w:val="Style_20"/>
    <w:link w:val="Style_19_ch"/>
  </w:style>
  <w:style w:styleId="Style_19_ch" w:type="character">
    <w:name w:val="apple-converted-space"/>
    <w:basedOn w:val="Style_20_ch"/>
    <w:link w:val="Style_19"/>
  </w:style>
  <w:style w:styleId="Style_21" w:type="paragraph">
    <w:name w:val="List"/>
    <w:basedOn w:val="Style_5"/>
    <w:link w:val="Style_21_ch"/>
  </w:style>
  <w:style w:styleId="Style_21_ch" w:type="character">
    <w:name w:val="List"/>
    <w:basedOn w:val="Style_5_ch"/>
    <w:link w:val="Style_21"/>
  </w:style>
  <w:style w:styleId="Style_22" w:type="paragraph">
    <w:name w:val="heading 5"/>
    <w:next w:val="Style_4"/>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heading 1"/>
    <w:next w:val="Style_4"/>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Default Paragraph Font"/>
    <w:link w:val="Style_25_ch"/>
  </w:style>
  <w:style w:styleId="Style_25_ch" w:type="character">
    <w:name w:val="Default Paragraph Font"/>
    <w:link w:val="Style_25"/>
  </w:style>
  <w:style w:styleId="Style_26" w:type="paragraph">
    <w:name w:val="toc 1"/>
    <w:next w:val="Style_4"/>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Указатель"/>
    <w:basedOn w:val="Style_4"/>
    <w:link w:val="Style_28_ch"/>
  </w:style>
  <w:style w:styleId="Style_28_ch" w:type="character">
    <w:name w:val="Указатель"/>
    <w:basedOn w:val="Style_4_ch"/>
    <w:link w:val="Style_28"/>
  </w:style>
  <w:style w:styleId="Style_29" w:type="paragraph">
    <w:name w:val="s1"/>
    <w:basedOn w:val="Style_20"/>
    <w:link w:val="Style_29_ch"/>
  </w:style>
  <w:style w:styleId="Style_29_ch" w:type="character">
    <w:name w:val="s1"/>
    <w:basedOn w:val="Style_20_ch"/>
    <w:link w:val="Style_29"/>
  </w:style>
  <w:style w:styleId="Style_30" w:type="paragraph">
    <w:name w:val="Strong"/>
    <w:link w:val="Style_30_ch"/>
    <w:rPr>
      <w:b w:val="1"/>
    </w:rPr>
  </w:style>
  <w:style w:styleId="Style_30_ch" w:type="character">
    <w:name w:val="Strong"/>
    <w:link w:val="Style_30"/>
    <w:rPr>
      <w:b w:val="1"/>
    </w:rPr>
  </w:style>
  <w:style w:styleId="Style_31" w:type="paragraph">
    <w:name w:val="toc 9"/>
    <w:next w:val="Style_4"/>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6" w:type="paragraph">
    <w:name w:val="ConsNonformat"/>
    <w:link w:val="Style_6_ch"/>
    <w:pPr>
      <w:widowControl w:val="0"/>
      <w:ind/>
    </w:pPr>
    <w:rPr>
      <w:rFonts w:ascii="Courier New" w:hAnsi="Courier New"/>
      <w:color w:val="000000"/>
      <w:sz w:val="20"/>
    </w:rPr>
  </w:style>
  <w:style w:styleId="Style_6_ch" w:type="character">
    <w:name w:val="ConsNonformat"/>
    <w:link w:val="Style_6"/>
    <w:rPr>
      <w:rFonts w:ascii="Courier New" w:hAnsi="Courier New"/>
      <w:color w:val="000000"/>
      <w:sz w:val="20"/>
    </w:rPr>
  </w:style>
  <w:style w:styleId="Style_7" w:type="paragraph">
    <w:name w:val="ConsNormal"/>
    <w:link w:val="Style_7_ch"/>
    <w:pPr>
      <w:widowControl w:val="0"/>
      <w:ind w:firstLine="720" w:left="0" w:right="19772"/>
    </w:pPr>
    <w:rPr>
      <w:rFonts w:ascii="Arial" w:hAnsi="Arial"/>
      <w:color w:val="000000"/>
      <w:sz w:val="20"/>
    </w:rPr>
  </w:style>
  <w:style w:styleId="Style_7_ch" w:type="character">
    <w:name w:val="ConsNormal"/>
    <w:link w:val="Style_7"/>
    <w:rPr>
      <w:rFonts w:ascii="Arial" w:hAnsi="Arial"/>
      <w:color w:val="000000"/>
      <w:sz w:val="20"/>
    </w:rPr>
  </w:style>
  <w:style w:styleId="Style_32" w:type="paragraph">
    <w:name w:val="Заголовок"/>
    <w:basedOn w:val="Style_4"/>
    <w:next w:val="Style_5"/>
    <w:link w:val="Style_32_ch"/>
    <w:pPr>
      <w:keepNext w:val="1"/>
      <w:spacing w:after="120" w:before="240"/>
      <w:ind/>
    </w:pPr>
    <w:rPr>
      <w:rFonts w:ascii="Liberation Sans" w:hAnsi="Liberation Sans"/>
      <w:sz w:val="28"/>
    </w:rPr>
  </w:style>
  <w:style w:styleId="Style_32_ch" w:type="character">
    <w:name w:val="Заголовок"/>
    <w:basedOn w:val="Style_4_ch"/>
    <w:link w:val="Style_32"/>
    <w:rPr>
      <w:rFonts w:ascii="Liberation Sans" w:hAnsi="Liberation Sans"/>
      <w:sz w:val="28"/>
    </w:rPr>
  </w:style>
  <w:style w:styleId="Style_33" w:type="paragraph">
    <w:name w:val="header"/>
    <w:basedOn w:val="Style_4"/>
    <w:link w:val="Style_33_ch"/>
    <w:pPr>
      <w:tabs>
        <w:tab w:leader="none" w:pos="4819" w:val="center"/>
        <w:tab w:leader="none" w:pos="9638" w:val="right"/>
      </w:tabs>
      <w:ind/>
    </w:pPr>
  </w:style>
  <w:style w:styleId="Style_33_ch" w:type="character">
    <w:name w:val="header"/>
    <w:basedOn w:val="Style_4_ch"/>
    <w:link w:val="Style_33"/>
  </w:style>
  <w:style w:styleId="Style_34" w:type="paragraph">
    <w:name w:val="toc 8"/>
    <w:next w:val="Style_4"/>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Font Style24"/>
    <w:basedOn w:val="Style_13"/>
    <w:link w:val="Style_35_ch"/>
    <w:rPr>
      <w:rFonts w:ascii="Arial" w:hAnsi="Arial"/>
      <w:color w:val="000000"/>
      <w:sz w:val="18"/>
    </w:rPr>
  </w:style>
  <w:style w:styleId="Style_35_ch" w:type="character">
    <w:name w:val="Font Style24"/>
    <w:basedOn w:val="Style_13_ch"/>
    <w:link w:val="Style_35"/>
    <w:rPr>
      <w:rFonts w:ascii="Arial" w:hAnsi="Arial"/>
      <w:color w:val="000000"/>
      <w:sz w:val="18"/>
    </w:rPr>
  </w:style>
  <w:style w:styleId="Style_36" w:type="paragraph">
    <w:name w:val="FollowedHyperlink"/>
    <w:link w:val="Style_36_ch"/>
    <w:rPr>
      <w:color w:val="800080"/>
      <w:u w:val="single"/>
    </w:rPr>
  </w:style>
  <w:style w:styleId="Style_36_ch" w:type="character">
    <w:name w:val="FollowedHyperlink"/>
    <w:link w:val="Style_36"/>
    <w:rPr>
      <w:color w:val="800080"/>
      <w:u w:val="single"/>
    </w:rPr>
  </w:style>
  <w:style w:styleId="Style_20" w:type="paragraph">
    <w:name w:val="Default Paragraph Font_0"/>
    <w:link w:val="Style_20_ch"/>
  </w:style>
  <w:style w:styleId="Style_20_ch" w:type="character">
    <w:name w:val="Default Paragraph Font_0"/>
    <w:link w:val="Style_20"/>
  </w:style>
  <w:style w:styleId="Style_37" w:type="paragraph">
    <w:name w:val="toc 5"/>
    <w:next w:val="Style_4"/>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Содержимое таблицы"/>
    <w:basedOn w:val="Style_4"/>
    <w:link w:val="Style_38_ch"/>
  </w:style>
  <w:style w:styleId="Style_38_ch" w:type="character">
    <w:name w:val="Содержимое таблицы"/>
    <w:basedOn w:val="Style_4_ch"/>
    <w:link w:val="Style_38"/>
  </w:style>
  <w:style w:styleId="Style_39" w:type="paragraph">
    <w:name w:val="p4"/>
    <w:basedOn w:val="Style_4"/>
    <w:link w:val="Style_39_ch"/>
    <w:pPr>
      <w:spacing w:after="280" w:before="280"/>
      <w:ind/>
      <w:jc w:val="left"/>
    </w:pPr>
  </w:style>
  <w:style w:styleId="Style_39_ch" w:type="character">
    <w:name w:val="p4"/>
    <w:basedOn w:val="Style_4_ch"/>
    <w:link w:val="Style_39"/>
  </w:style>
  <w:style w:styleId="Style_40" w:type="paragraph">
    <w:name w:val="Subtitle"/>
    <w:next w:val="Style_4"/>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9" w:type="paragraph">
    <w:name w:val="Обычный + 11 pt"/>
    <w:basedOn w:val="Style_4"/>
    <w:link w:val="Style_9_ch"/>
    <w:pPr>
      <w:spacing w:after="0" w:before="0"/>
      <w:ind/>
    </w:pPr>
    <w:rPr>
      <w:sz w:val="22"/>
    </w:rPr>
  </w:style>
  <w:style w:styleId="Style_9_ch" w:type="character">
    <w:name w:val="Обычный + 11 pt"/>
    <w:basedOn w:val="Style_4_ch"/>
    <w:link w:val="Style_9"/>
    <w:rPr>
      <w:sz w:val="22"/>
    </w:rPr>
  </w:style>
  <w:style w:styleId="Style_41" w:type="paragraph">
    <w:name w:val="toc 10"/>
    <w:next w:val="Style_4"/>
    <w:link w:val="Style_41_ch"/>
    <w:uiPriority w:val="39"/>
    <w:pPr>
      <w:ind w:firstLine="0" w:left="1800"/>
      <w:jc w:val="left"/>
    </w:pPr>
    <w:rPr>
      <w:rFonts w:ascii="XO Thames" w:hAnsi="XO Thames"/>
      <w:sz w:val="28"/>
    </w:rPr>
  </w:style>
  <w:style w:styleId="Style_41_ch" w:type="character">
    <w:name w:val="toc 10"/>
    <w:link w:val="Style_41"/>
    <w:rPr>
      <w:rFonts w:ascii="XO Thames" w:hAnsi="XO Thames"/>
      <w:sz w:val="28"/>
    </w:rPr>
  </w:style>
  <w:style w:styleId="Style_42" w:type="paragraph">
    <w:name w:val="Title"/>
    <w:next w:val="Style_4"/>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4"/>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44" w:type="paragraph">
    <w:name w:val="heading 2"/>
    <w:next w:val="Style_4"/>
    <w:link w:val="Style_44_ch"/>
    <w:uiPriority w:val="9"/>
    <w:qFormat/>
    <w:pPr>
      <w:spacing w:after="120" w:before="120"/>
      <w:ind/>
      <w:jc w:val="both"/>
      <w:outlineLvl w:val="1"/>
    </w:pPr>
    <w:rPr>
      <w:rFonts w:ascii="XO Thames" w:hAnsi="XO Thames"/>
      <w:b w:val="1"/>
      <w:sz w:val="28"/>
    </w:rPr>
  </w:style>
  <w:style w:styleId="Style_44_ch" w:type="character">
    <w:name w:val="heading 2"/>
    <w:link w:val="Style_44"/>
    <w:rPr>
      <w:rFonts w:ascii="XO Thames" w:hAnsi="XO Thames"/>
      <w:b w:val="1"/>
      <w:sz w:val="28"/>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2022-11-25T06:00:30Z</dcterms:modified>
</cp:coreProperties>
</file>